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3511FCAD" w14:textId="16D20603" w:rsidR="00877E54" w:rsidRPr="00FA5336" w:rsidRDefault="00F90728" w:rsidP="00F2534E">
      <w:pPr>
        <w:jc w:val="center"/>
        <w:rPr>
          <w:rFonts w:cstheme="minorHAnsi"/>
          <w:sz w:val="40"/>
          <w:szCs w:val="40"/>
        </w:rPr>
      </w:pPr>
      <w:r w:rsidRPr="00FA5336">
        <w:rPr>
          <w:rFonts w:cstheme="minorHAnsi"/>
          <w:noProof/>
          <w:sz w:val="40"/>
          <w:szCs w:val="40"/>
        </w:rPr>
        <w:drawing>
          <wp:inline distT="0" distB="0" distL="0" distR="0" wp14:anchorId="0D914094" wp14:editId="5F84EBCD">
            <wp:extent cx="5760720" cy="2267585"/>
            <wp:effectExtent l="0" t="0" r="0" b="0"/>
            <wp:docPr id="3" name="Resim 3" descr="C:\Users\admin\Desktop\KONEV AMBLEM\Kon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admin\Desktop\KONEV AMBLEM\Konev1.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267585"/>
                    </a:xfrm>
                    <a:prstGeom prst="rect">
                      <a:avLst/>
                    </a:prstGeom>
                    <a:noFill/>
                    <a:ln>
                      <a:noFill/>
                    </a:ln>
                  </pic:spPr>
                </pic:pic>
              </a:graphicData>
            </a:graphic>
          </wp:inline>
        </w:drawing>
      </w:r>
    </w:p>
    <w:p w14:paraId="74EC400E" w14:textId="77777777" w:rsidR="00EB174E" w:rsidRPr="00FA5336" w:rsidRDefault="00EB174E" w:rsidP="00F2534E">
      <w:pPr>
        <w:jc w:val="center"/>
        <w:rPr>
          <w:rFonts w:cstheme="minorHAnsi"/>
          <w:i/>
          <w:iCs/>
          <w:sz w:val="40"/>
          <w:szCs w:val="40"/>
        </w:rPr>
      </w:pPr>
    </w:p>
    <w:p w14:paraId="27474F5A" w14:textId="77777777" w:rsidR="00EB174E" w:rsidRPr="00FA5336" w:rsidRDefault="00EB174E" w:rsidP="00F2534E">
      <w:pPr>
        <w:jc w:val="center"/>
        <w:rPr>
          <w:rFonts w:cstheme="minorHAnsi"/>
          <w:i/>
          <w:iCs/>
          <w:sz w:val="40"/>
          <w:szCs w:val="40"/>
        </w:rPr>
      </w:pPr>
    </w:p>
    <w:p w14:paraId="123D5C10" w14:textId="61C7D648" w:rsidR="00F90728" w:rsidRPr="00FA5336" w:rsidRDefault="00F90728" w:rsidP="00F2534E">
      <w:pPr>
        <w:jc w:val="center"/>
        <w:rPr>
          <w:rFonts w:cstheme="minorHAnsi"/>
          <w:sz w:val="40"/>
          <w:szCs w:val="40"/>
        </w:rPr>
      </w:pPr>
      <w:r w:rsidRPr="00FA5336">
        <w:rPr>
          <w:rFonts w:cstheme="minorHAnsi"/>
          <w:b/>
          <w:bCs/>
          <w:i/>
          <w:iCs/>
          <w:sz w:val="40"/>
          <w:szCs w:val="40"/>
        </w:rPr>
        <w:t>Tez Konusu</w:t>
      </w:r>
      <w:r w:rsidRPr="00FA5336">
        <w:rPr>
          <w:rFonts w:cstheme="minorHAnsi"/>
          <w:sz w:val="40"/>
          <w:szCs w:val="40"/>
        </w:rPr>
        <w:t>: K</w:t>
      </w:r>
      <w:r w:rsidR="00210BE2" w:rsidRPr="00FA5336">
        <w:rPr>
          <w:rFonts w:cstheme="minorHAnsi"/>
          <w:sz w:val="40"/>
          <w:szCs w:val="40"/>
        </w:rPr>
        <w:t xml:space="preserve">ıbrıs Barış </w:t>
      </w:r>
      <w:proofErr w:type="gramStart"/>
      <w:r w:rsidR="00210BE2" w:rsidRPr="00FA5336">
        <w:rPr>
          <w:rFonts w:cstheme="minorHAnsi"/>
          <w:sz w:val="40"/>
          <w:szCs w:val="40"/>
        </w:rPr>
        <w:t>Harekatı</w:t>
      </w:r>
      <w:proofErr w:type="gramEnd"/>
    </w:p>
    <w:p w14:paraId="0DC28895" w14:textId="51963792" w:rsidR="00F90728" w:rsidRPr="00FA5336" w:rsidRDefault="00F90728" w:rsidP="00F2534E">
      <w:pPr>
        <w:jc w:val="center"/>
        <w:rPr>
          <w:rFonts w:cstheme="minorHAnsi"/>
          <w:sz w:val="40"/>
          <w:szCs w:val="40"/>
        </w:rPr>
      </w:pPr>
      <w:r w:rsidRPr="00FA5336">
        <w:rPr>
          <w:rFonts w:cstheme="minorHAnsi"/>
          <w:b/>
          <w:bCs/>
          <w:sz w:val="40"/>
          <w:szCs w:val="40"/>
        </w:rPr>
        <w:t>Tez Amacı</w:t>
      </w:r>
      <w:r w:rsidRPr="00FA5336">
        <w:rPr>
          <w:rFonts w:cstheme="minorHAnsi"/>
          <w:sz w:val="40"/>
          <w:szCs w:val="40"/>
        </w:rPr>
        <w:t>: Türkiye’ni</w:t>
      </w:r>
      <w:r w:rsidR="00210BE2" w:rsidRPr="00FA5336">
        <w:rPr>
          <w:rFonts w:cstheme="minorHAnsi"/>
          <w:sz w:val="40"/>
          <w:szCs w:val="40"/>
        </w:rPr>
        <w:t xml:space="preserve">n Kıbrıs Türklerine Zulüm Eden Rumlara Karşı Adaya Çıkartma Yapması </w:t>
      </w:r>
      <w:proofErr w:type="gramStart"/>
      <w:r w:rsidR="00210BE2" w:rsidRPr="00FA5336">
        <w:rPr>
          <w:rFonts w:cstheme="minorHAnsi"/>
          <w:sz w:val="40"/>
          <w:szCs w:val="40"/>
        </w:rPr>
        <w:t>Ve</w:t>
      </w:r>
      <w:proofErr w:type="gramEnd"/>
      <w:r w:rsidR="00210BE2" w:rsidRPr="00FA5336">
        <w:rPr>
          <w:rFonts w:cstheme="minorHAnsi"/>
          <w:sz w:val="40"/>
          <w:szCs w:val="40"/>
        </w:rPr>
        <w:t xml:space="preserve"> Barışı Sağlama Amacıyla Siyasi Ve Askeri Operasyon Başlatması</w:t>
      </w:r>
    </w:p>
    <w:p w14:paraId="504EA868" w14:textId="749F6CFA" w:rsidR="00EB174E" w:rsidRPr="00FA5336" w:rsidRDefault="00EB174E" w:rsidP="00F2534E">
      <w:pPr>
        <w:jc w:val="center"/>
        <w:rPr>
          <w:rFonts w:cstheme="minorHAnsi"/>
          <w:sz w:val="40"/>
          <w:szCs w:val="40"/>
        </w:rPr>
      </w:pPr>
    </w:p>
    <w:p w14:paraId="2324B2CD" w14:textId="732726B7" w:rsidR="00EB174E" w:rsidRPr="00FA5336" w:rsidRDefault="00EB174E" w:rsidP="00F2534E">
      <w:pPr>
        <w:jc w:val="center"/>
        <w:rPr>
          <w:rFonts w:cstheme="minorHAnsi"/>
          <w:sz w:val="40"/>
          <w:szCs w:val="40"/>
        </w:rPr>
      </w:pPr>
      <w:r w:rsidRPr="00FA5336">
        <w:rPr>
          <w:rFonts w:cstheme="minorHAnsi"/>
          <w:sz w:val="40"/>
          <w:szCs w:val="40"/>
        </w:rPr>
        <w:t>Taha Akbulut</w:t>
      </w:r>
    </w:p>
    <w:p w14:paraId="40054194" w14:textId="584036FE" w:rsidR="00EB174E" w:rsidRPr="00FA5336" w:rsidRDefault="00EB174E" w:rsidP="00F2534E">
      <w:pPr>
        <w:jc w:val="center"/>
        <w:rPr>
          <w:rFonts w:cstheme="minorHAnsi"/>
          <w:sz w:val="40"/>
          <w:szCs w:val="40"/>
        </w:rPr>
      </w:pPr>
      <w:r w:rsidRPr="00FA5336">
        <w:rPr>
          <w:rFonts w:cstheme="minorHAnsi"/>
          <w:sz w:val="40"/>
          <w:szCs w:val="40"/>
        </w:rPr>
        <w:t>Ufuk Üniversitesi</w:t>
      </w:r>
    </w:p>
    <w:p w14:paraId="328A98E6" w14:textId="374E6ED1" w:rsidR="00EB174E" w:rsidRPr="00FA5336" w:rsidRDefault="00EB174E" w:rsidP="00F2534E">
      <w:pPr>
        <w:jc w:val="center"/>
        <w:rPr>
          <w:rFonts w:cstheme="minorHAnsi"/>
          <w:sz w:val="40"/>
          <w:szCs w:val="40"/>
        </w:rPr>
      </w:pPr>
      <w:r w:rsidRPr="00FA5336">
        <w:rPr>
          <w:rFonts w:cstheme="minorHAnsi"/>
          <w:sz w:val="40"/>
          <w:szCs w:val="40"/>
        </w:rPr>
        <w:t>Hukuk Fakültesi</w:t>
      </w:r>
    </w:p>
    <w:p w14:paraId="56FE1C12" w14:textId="454A762D" w:rsidR="00EB174E" w:rsidRPr="00FA5336" w:rsidRDefault="00EB174E" w:rsidP="00F2534E">
      <w:pPr>
        <w:jc w:val="center"/>
        <w:rPr>
          <w:rFonts w:cstheme="minorHAnsi"/>
          <w:sz w:val="40"/>
          <w:szCs w:val="40"/>
        </w:rPr>
      </w:pPr>
      <w:r w:rsidRPr="00FA5336">
        <w:rPr>
          <w:rFonts w:cstheme="minorHAnsi"/>
          <w:sz w:val="40"/>
          <w:szCs w:val="40"/>
        </w:rPr>
        <w:t>4.Sınıf Öğrencisi</w:t>
      </w:r>
    </w:p>
    <w:p w14:paraId="54A488EB" w14:textId="472580C7" w:rsidR="00EB174E" w:rsidRPr="00FA5336" w:rsidRDefault="00EB174E" w:rsidP="00F2534E">
      <w:pPr>
        <w:jc w:val="center"/>
        <w:rPr>
          <w:rFonts w:cstheme="minorHAnsi"/>
          <w:sz w:val="40"/>
          <w:szCs w:val="40"/>
        </w:rPr>
      </w:pPr>
    </w:p>
    <w:p w14:paraId="04CA313B" w14:textId="38E5F60E" w:rsidR="00EB174E" w:rsidRPr="00FA5336" w:rsidRDefault="00EB174E" w:rsidP="00F2534E">
      <w:pPr>
        <w:jc w:val="center"/>
        <w:rPr>
          <w:rFonts w:cstheme="minorHAnsi"/>
          <w:sz w:val="40"/>
          <w:szCs w:val="40"/>
        </w:rPr>
      </w:pPr>
    </w:p>
    <w:p w14:paraId="691D398C" w14:textId="77777777" w:rsidR="00EB174E" w:rsidRPr="00FA5336" w:rsidRDefault="00EB174E" w:rsidP="00F2534E">
      <w:pPr>
        <w:jc w:val="center"/>
        <w:rPr>
          <w:rFonts w:cstheme="minorHAnsi"/>
          <w:sz w:val="40"/>
          <w:szCs w:val="40"/>
        </w:rPr>
      </w:pPr>
      <w:r w:rsidRPr="00FA5336">
        <w:rPr>
          <w:rFonts w:cstheme="minorHAnsi"/>
          <w:sz w:val="40"/>
          <w:szCs w:val="40"/>
        </w:rPr>
        <w:br w:type="page"/>
      </w:r>
    </w:p>
    <w:p w14:paraId="6C87E7CD" w14:textId="6530DB25" w:rsidR="00210BE2" w:rsidRPr="00FA5336" w:rsidRDefault="00210BE2" w:rsidP="00F2534E">
      <w:pPr>
        <w:jc w:val="center"/>
        <w:rPr>
          <w:rFonts w:cstheme="minorHAnsi"/>
          <w:sz w:val="40"/>
          <w:szCs w:val="40"/>
        </w:rPr>
      </w:pPr>
      <w:r w:rsidRPr="00FA5336">
        <w:rPr>
          <w:rFonts w:cstheme="minorHAnsi"/>
          <w:sz w:val="40"/>
          <w:szCs w:val="40"/>
        </w:rPr>
        <w:lastRenderedPageBreak/>
        <w:t xml:space="preserve">Kıbrıs Barış </w:t>
      </w:r>
      <w:proofErr w:type="gramStart"/>
      <w:r w:rsidRPr="00FA5336">
        <w:rPr>
          <w:rFonts w:cstheme="minorHAnsi"/>
          <w:sz w:val="40"/>
          <w:szCs w:val="40"/>
        </w:rPr>
        <w:t>Harekatı</w:t>
      </w:r>
      <w:proofErr w:type="gramEnd"/>
    </w:p>
    <w:p w14:paraId="1E53F57B" w14:textId="52C16515" w:rsidR="00F13135" w:rsidRPr="00FA5336" w:rsidRDefault="00210BE2" w:rsidP="00F2534E">
      <w:pPr>
        <w:jc w:val="center"/>
        <w:rPr>
          <w:rFonts w:cstheme="minorHAnsi"/>
          <w:sz w:val="40"/>
          <w:szCs w:val="40"/>
        </w:rPr>
      </w:pPr>
      <w:r w:rsidRPr="00FA5336">
        <w:rPr>
          <w:rFonts w:cstheme="minorHAnsi"/>
          <w:sz w:val="40"/>
          <w:szCs w:val="40"/>
        </w:rPr>
        <w:t xml:space="preserve">Uzun yıllardır Türkler ve Rumlar arasında huzursuzluk ve çatışma yaşanan </w:t>
      </w:r>
      <w:r w:rsidR="00975301" w:rsidRPr="00FA5336">
        <w:rPr>
          <w:rFonts w:cstheme="minorHAnsi"/>
          <w:sz w:val="40"/>
          <w:szCs w:val="40"/>
        </w:rPr>
        <w:t xml:space="preserve">Kıbrıs’ta durumlar artık dayanılamayacak </w:t>
      </w:r>
      <w:r w:rsidR="0043161D" w:rsidRPr="00FA5336">
        <w:rPr>
          <w:rFonts w:cstheme="minorHAnsi"/>
          <w:sz w:val="40"/>
          <w:szCs w:val="40"/>
        </w:rPr>
        <w:t>boyutlara ulaştığında</w:t>
      </w:r>
      <w:r w:rsidR="00975301" w:rsidRPr="00FA5336">
        <w:rPr>
          <w:rFonts w:cstheme="minorHAnsi"/>
          <w:sz w:val="40"/>
          <w:szCs w:val="40"/>
        </w:rPr>
        <w:t xml:space="preserve"> </w:t>
      </w:r>
      <w:r w:rsidR="0043161D" w:rsidRPr="00FA5336">
        <w:rPr>
          <w:rFonts w:cstheme="minorHAnsi"/>
          <w:sz w:val="40"/>
          <w:szCs w:val="40"/>
        </w:rPr>
        <w:t xml:space="preserve">dönemin Cumhurbaşkanı Fahri </w:t>
      </w:r>
      <w:proofErr w:type="spellStart"/>
      <w:r w:rsidR="0043161D" w:rsidRPr="00FA5336">
        <w:rPr>
          <w:rFonts w:cstheme="minorHAnsi"/>
          <w:sz w:val="40"/>
          <w:szCs w:val="40"/>
        </w:rPr>
        <w:t>Korutürk,Başbakan</w:t>
      </w:r>
      <w:proofErr w:type="spellEnd"/>
      <w:r w:rsidR="0043161D" w:rsidRPr="00FA5336">
        <w:rPr>
          <w:rFonts w:cstheme="minorHAnsi"/>
          <w:sz w:val="40"/>
          <w:szCs w:val="40"/>
        </w:rPr>
        <w:t xml:space="preserve"> Bülent Ecevit ve Başbakan Yardımcısı Necmettin Erbakan kararlarını vererek A.B.D ve diğer Batılı güçlerin tehditlerini hiçe sayarak ve bütün riskleri göze alarak adaya askeri operasyon yapma kararı alarak çıkartma hazırlıklarına </w:t>
      </w:r>
      <w:proofErr w:type="spellStart"/>
      <w:r w:rsidR="0043161D" w:rsidRPr="00FA5336">
        <w:rPr>
          <w:rFonts w:cstheme="minorHAnsi"/>
          <w:sz w:val="40"/>
          <w:szCs w:val="40"/>
        </w:rPr>
        <w:t>başlamıştır.Hazırlıklar</w:t>
      </w:r>
      <w:proofErr w:type="spellEnd"/>
      <w:r w:rsidR="0043161D" w:rsidRPr="00FA5336">
        <w:rPr>
          <w:rFonts w:cstheme="minorHAnsi"/>
          <w:sz w:val="40"/>
          <w:szCs w:val="40"/>
        </w:rPr>
        <w:t xml:space="preserve"> tamamlandıktan sonra 20 Temmuz 1974</w:t>
      </w:r>
      <w:r w:rsidR="00583EBA" w:rsidRPr="00FA5336">
        <w:rPr>
          <w:rFonts w:cstheme="minorHAnsi"/>
          <w:sz w:val="40"/>
          <w:szCs w:val="40"/>
        </w:rPr>
        <w:t xml:space="preserve"> tarihinde sabah 06.05 saatinde </w:t>
      </w:r>
      <w:r w:rsidR="0043161D" w:rsidRPr="00FA5336">
        <w:rPr>
          <w:rFonts w:cstheme="minorHAnsi"/>
          <w:sz w:val="40"/>
          <w:szCs w:val="40"/>
        </w:rPr>
        <w:t xml:space="preserve">çıkartma Türk </w:t>
      </w:r>
      <w:r w:rsidR="00583EBA" w:rsidRPr="00FA5336">
        <w:rPr>
          <w:rFonts w:cstheme="minorHAnsi"/>
          <w:sz w:val="40"/>
          <w:szCs w:val="40"/>
        </w:rPr>
        <w:t>Hava İndirme Tugayı tarafından adanın çeşitli yerlerine paraşütle indirme yapılarak ve Türk Deniz Piyade Tugayı tarafından</w:t>
      </w:r>
      <w:r w:rsidR="00DC12D8" w:rsidRPr="00FA5336">
        <w:rPr>
          <w:rFonts w:cstheme="minorHAnsi"/>
          <w:sz w:val="40"/>
          <w:szCs w:val="40"/>
        </w:rPr>
        <w:t xml:space="preserve"> 08.50 saatinde denizden çıkartma yapılarak </w:t>
      </w:r>
      <w:proofErr w:type="spellStart"/>
      <w:r w:rsidR="00583EBA" w:rsidRPr="00FA5336">
        <w:rPr>
          <w:rFonts w:cstheme="minorHAnsi"/>
          <w:sz w:val="40"/>
          <w:szCs w:val="40"/>
        </w:rPr>
        <w:t>gerçekleştirilmiştir.</w:t>
      </w:r>
      <w:r w:rsidR="00DC12D8" w:rsidRPr="00FA5336">
        <w:rPr>
          <w:rFonts w:cstheme="minorHAnsi"/>
          <w:sz w:val="40"/>
          <w:szCs w:val="40"/>
        </w:rPr>
        <w:t>Adaya</w:t>
      </w:r>
      <w:proofErr w:type="spellEnd"/>
      <w:r w:rsidR="00DC12D8" w:rsidRPr="00FA5336">
        <w:rPr>
          <w:rFonts w:cstheme="minorHAnsi"/>
          <w:sz w:val="40"/>
          <w:szCs w:val="40"/>
        </w:rPr>
        <w:t xml:space="preserve"> ayak basan ilk birlikler ciddi bir direnme ile karşı karşıya kalmamıştır ancak çıkartmanın ikinci günü Yunan güçleri Türk Paraşütçülerinin ve Türk Deniz Piyadelerinin birleşmesini engellemek amacıyla karşı harekata başlamıştır.</w:t>
      </w:r>
    </w:p>
    <w:p w14:paraId="604FC346" w14:textId="77777777" w:rsidR="00F13135" w:rsidRPr="00FA5336" w:rsidRDefault="00F13135" w:rsidP="00F2534E">
      <w:pPr>
        <w:jc w:val="center"/>
        <w:rPr>
          <w:rFonts w:cstheme="minorHAnsi"/>
          <w:sz w:val="40"/>
          <w:szCs w:val="40"/>
        </w:rPr>
      </w:pPr>
      <w:r w:rsidRPr="00FA5336">
        <w:rPr>
          <w:rFonts w:cstheme="minorHAnsi"/>
          <w:sz w:val="40"/>
          <w:szCs w:val="40"/>
        </w:rPr>
        <w:br w:type="page"/>
      </w:r>
    </w:p>
    <w:p w14:paraId="2DBE0A8E" w14:textId="77777777" w:rsidR="00FA5336" w:rsidRPr="00FA5336" w:rsidRDefault="00CE4301" w:rsidP="00F2534E">
      <w:pPr>
        <w:jc w:val="center"/>
        <w:rPr>
          <w:rFonts w:cstheme="minorHAnsi"/>
          <w:sz w:val="40"/>
          <w:szCs w:val="40"/>
        </w:rPr>
      </w:pPr>
      <w:r w:rsidRPr="00FA5336">
        <w:rPr>
          <w:rFonts w:cstheme="minorHAnsi"/>
          <w:sz w:val="40"/>
          <w:szCs w:val="40"/>
        </w:rPr>
        <w:lastRenderedPageBreak/>
        <w:t>Dış baskıların artması neticesinde, Türk hükûmeti, Birleşmiş Milletler Güvenlik Konseyinin 353 sayılı kararını kabul ederek harek</w:t>
      </w:r>
      <w:r w:rsidR="0060497F" w:rsidRPr="00FA5336">
        <w:rPr>
          <w:rFonts w:cstheme="minorHAnsi"/>
          <w:sz w:val="40"/>
          <w:szCs w:val="40"/>
        </w:rPr>
        <w:t>a</w:t>
      </w:r>
      <w:r w:rsidRPr="00FA5336">
        <w:rPr>
          <w:rFonts w:cstheme="minorHAnsi"/>
          <w:sz w:val="40"/>
          <w:szCs w:val="40"/>
        </w:rPr>
        <w:t xml:space="preserve">tın üçüncü günü olan 22 Temmuz 1974 saat 17:00'den itibaren ateş kesmeye karar verdi ve bu karar Başbakan Bülent Ecevit tarafından saat 10:00'da düzenlenen basın toplantısında </w:t>
      </w:r>
      <w:proofErr w:type="spellStart"/>
      <w:proofErr w:type="gramStart"/>
      <w:r w:rsidRPr="00FA5336">
        <w:rPr>
          <w:rFonts w:cstheme="minorHAnsi"/>
          <w:sz w:val="40"/>
          <w:szCs w:val="40"/>
        </w:rPr>
        <w:t>açıklandı</w:t>
      </w:r>
      <w:r w:rsidR="0060497F" w:rsidRPr="00FA5336">
        <w:rPr>
          <w:rFonts w:cstheme="minorHAnsi"/>
          <w:sz w:val="40"/>
          <w:szCs w:val="40"/>
        </w:rPr>
        <w:t>.</w:t>
      </w:r>
      <w:r w:rsidR="0076431D" w:rsidRPr="00FA5336">
        <w:rPr>
          <w:rFonts w:cstheme="minorHAnsi"/>
          <w:sz w:val="40"/>
          <w:szCs w:val="40"/>
        </w:rPr>
        <w:t>Karar</w:t>
      </w:r>
      <w:proofErr w:type="spellEnd"/>
      <w:proofErr w:type="gramEnd"/>
      <w:r w:rsidR="0076431D" w:rsidRPr="00FA5336">
        <w:rPr>
          <w:rFonts w:cstheme="minorHAnsi"/>
          <w:sz w:val="40"/>
          <w:szCs w:val="40"/>
        </w:rPr>
        <w:t xml:space="preserve"> açıklandığı sırada henüz Kıbrıs'ta havadan inen birlikler ile denizden çıkan birlikler birleşmiş bir durumda değildi; akşam 17:00'ye kadar bunun gerçekleşmesi beklenmekteydi. 10:30'da </w:t>
      </w:r>
      <w:proofErr w:type="spellStart"/>
      <w:r w:rsidR="0076431D" w:rsidRPr="00FA5336">
        <w:rPr>
          <w:rFonts w:cstheme="minorHAnsi"/>
          <w:sz w:val="40"/>
          <w:szCs w:val="40"/>
        </w:rPr>
        <w:t>Pladini</w:t>
      </w:r>
      <w:proofErr w:type="spellEnd"/>
      <w:r w:rsidR="0076431D" w:rsidRPr="00FA5336">
        <w:rPr>
          <w:rFonts w:cstheme="minorHAnsi"/>
          <w:sz w:val="40"/>
          <w:szCs w:val="40"/>
        </w:rPr>
        <w:t xml:space="preserve"> Plajı'na varan Bora Özel Kuvveti, 3. Komando Taburu </w:t>
      </w:r>
      <w:proofErr w:type="gramStart"/>
      <w:r w:rsidR="0076431D" w:rsidRPr="00FA5336">
        <w:rPr>
          <w:rFonts w:cstheme="minorHAnsi"/>
          <w:sz w:val="40"/>
          <w:szCs w:val="40"/>
        </w:rPr>
        <w:t>ile birlikte</w:t>
      </w:r>
      <w:proofErr w:type="gramEnd"/>
      <w:r w:rsidR="0076431D" w:rsidRPr="00FA5336">
        <w:rPr>
          <w:rFonts w:cstheme="minorHAnsi"/>
          <w:sz w:val="40"/>
          <w:szCs w:val="40"/>
        </w:rPr>
        <w:t xml:space="preserve"> saat 17:00'de Girne'ye girdi. Çatışmalar üç-dört saat daha devam etti.</w:t>
      </w:r>
      <w:r w:rsidR="00AD52B9" w:rsidRPr="00FA5336">
        <w:rPr>
          <w:rFonts w:cstheme="minorHAnsi"/>
          <w:sz w:val="40"/>
          <w:szCs w:val="40"/>
        </w:rPr>
        <w:t xml:space="preserve"> Küçük Kaymaklı köyü Lefkoşa Sancağı Mücahitleri tarafından 18:30'da ele geçirildi. 22 Temmuz'dan 30 Temmuz'a kadar geçen süre içinde yaşanan ateşkes ihlalleri sonucunda, Türk birlikleri, Yukarı ve Aşağı Dikmen (</w:t>
      </w:r>
      <w:proofErr w:type="spellStart"/>
      <w:r w:rsidR="00AD52B9" w:rsidRPr="00FA5336">
        <w:rPr>
          <w:rFonts w:cstheme="minorHAnsi"/>
          <w:sz w:val="40"/>
          <w:szCs w:val="40"/>
        </w:rPr>
        <w:t>Dikomo</w:t>
      </w:r>
      <w:proofErr w:type="spellEnd"/>
      <w:r w:rsidR="00AD52B9" w:rsidRPr="00FA5336">
        <w:rPr>
          <w:rFonts w:cstheme="minorHAnsi"/>
          <w:sz w:val="40"/>
          <w:szCs w:val="40"/>
        </w:rPr>
        <w:t xml:space="preserve">), </w:t>
      </w:r>
      <w:proofErr w:type="spellStart"/>
      <w:r w:rsidR="00AD52B9" w:rsidRPr="00FA5336">
        <w:rPr>
          <w:rFonts w:cstheme="minorHAnsi"/>
          <w:sz w:val="40"/>
          <w:szCs w:val="40"/>
        </w:rPr>
        <w:t>Kaynakköy</w:t>
      </w:r>
      <w:proofErr w:type="spellEnd"/>
      <w:r w:rsidR="00AD52B9" w:rsidRPr="00FA5336">
        <w:rPr>
          <w:rFonts w:cstheme="minorHAnsi"/>
          <w:sz w:val="40"/>
          <w:szCs w:val="40"/>
        </w:rPr>
        <w:t xml:space="preserve"> (</w:t>
      </w:r>
      <w:proofErr w:type="spellStart"/>
      <w:r w:rsidR="00AD52B9" w:rsidRPr="00FA5336">
        <w:rPr>
          <w:rFonts w:cstheme="minorHAnsi"/>
          <w:sz w:val="40"/>
          <w:szCs w:val="40"/>
        </w:rPr>
        <w:t>Sihari</w:t>
      </w:r>
      <w:proofErr w:type="spellEnd"/>
      <w:r w:rsidR="00AD52B9" w:rsidRPr="00FA5336">
        <w:rPr>
          <w:rFonts w:cstheme="minorHAnsi"/>
          <w:sz w:val="40"/>
          <w:szCs w:val="40"/>
        </w:rPr>
        <w:t>), Taşkent (</w:t>
      </w:r>
      <w:proofErr w:type="spellStart"/>
      <w:r w:rsidR="00AD52B9" w:rsidRPr="00FA5336">
        <w:rPr>
          <w:rFonts w:cstheme="minorHAnsi"/>
          <w:sz w:val="40"/>
          <w:szCs w:val="40"/>
        </w:rPr>
        <w:t>Vuno</w:t>
      </w:r>
      <w:proofErr w:type="spellEnd"/>
      <w:r w:rsidR="00AD52B9" w:rsidRPr="00FA5336">
        <w:rPr>
          <w:rFonts w:cstheme="minorHAnsi"/>
          <w:sz w:val="40"/>
          <w:szCs w:val="40"/>
        </w:rPr>
        <w:t xml:space="preserve">), </w:t>
      </w:r>
      <w:proofErr w:type="spellStart"/>
      <w:r w:rsidR="00AD52B9" w:rsidRPr="00FA5336">
        <w:rPr>
          <w:rFonts w:cstheme="minorHAnsi"/>
          <w:sz w:val="40"/>
          <w:szCs w:val="40"/>
        </w:rPr>
        <w:t>Akçiçek</w:t>
      </w:r>
      <w:proofErr w:type="spellEnd"/>
      <w:r w:rsidR="00AD52B9" w:rsidRPr="00FA5336">
        <w:rPr>
          <w:rFonts w:cstheme="minorHAnsi"/>
          <w:sz w:val="40"/>
          <w:szCs w:val="40"/>
        </w:rPr>
        <w:t xml:space="preserve"> (</w:t>
      </w:r>
      <w:proofErr w:type="spellStart"/>
      <w:r w:rsidR="00AD52B9" w:rsidRPr="00FA5336">
        <w:rPr>
          <w:rFonts w:cstheme="minorHAnsi"/>
          <w:sz w:val="40"/>
          <w:szCs w:val="40"/>
        </w:rPr>
        <w:t>Siskilip</w:t>
      </w:r>
      <w:proofErr w:type="spellEnd"/>
      <w:r w:rsidR="00AD52B9" w:rsidRPr="00FA5336">
        <w:rPr>
          <w:rFonts w:cstheme="minorHAnsi"/>
          <w:sz w:val="40"/>
          <w:szCs w:val="40"/>
        </w:rPr>
        <w:t xml:space="preserve">) bölgelerini ele geçirdiler ve ayrıca Lefkoşa Havaalanı çevresinde de ilerleme kaydettiler. Lefkoşa Havalimanı'nın durumu İngiltere ve Türkiye arasında bir krize yol açmıştır. İngiltere Başbakanı </w:t>
      </w:r>
      <w:proofErr w:type="spellStart"/>
      <w:r w:rsidR="00AD52B9" w:rsidRPr="00FA5336">
        <w:rPr>
          <w:rFonts w:cstheme="minorHAnsi"/>
          <w:sz w:val="40"/>
          <w:szCs w:val="40"/>
        </w:rPr>
        <w:t>Harold</w:t>
      </w:r>
      <w:proofErr w:type="spellEnd"/>
      <w:r w:rsidR="00AD52B9" w:rsidRPr="00FA5336">
        <w:rPr>
          <w:rFonts w:cstheme="minorHAnsi"/>
          <w:sz w:val="40"/>
          <w:szCs w:val="40"/>
        </w:rPr>
        <w:t xml:space="preserve"> Wilson ile Başbakan Bülent Ecevit arasında havalimanının durumu üzerine sert bir telefon görüşmesi gerçekleşti ve Wilson Türklerin Havalimanına herhangi bir taarruzda bulunmaması konusunda </w:t>
      </w:r>
      <w:proofErr w:type="gramStart"/>
      <w:r w:rsidR="00AD52B9" w:rsidRPr="00FA5336">
        <w:rPr>
          <w:rFonts w:cstheme="minorHAnsi"/>
          <w:sz w:val="40"/>
          <w:szCs w:val="40"/>
        </w:rPr>
        <w:t>tehditkar</w:t>
      </w:r>
      <w:proofErr w:type="gramEnd"/>
      <w:r w:rsidR="00AD52B9" w:rsidRPr="00FA5336">
        <w:rPr>
          <w:rFonts w:cstheme="minorHAnsi"/>
          <w:sz w:val="40"/>
          <w:szCs w:val="40"/>
        </w:rPr>
        <w:t xml:space="preserve"> bir tutum </w:t>
      </w:r>
      <w:r w:rsidR="00AD52B9" w:rsidRPr="00FA5336">
        <w:rPr>
          <w:rFonts w:cstheme="minorHAnsi"/>
          <w:sz w:val="40"/>
          <w:szCs w:val="40"/>
        </w:rPr>
        <w:lastRenderedPageBreak/>
        <w:t>aldı.24 Temmuz 1974 tarihli Birleşmiş Milletler Güvenlik Konseyi toplantısında Lefkoşa Havaalanı'nı kuvvet kullanmak suretiyle ele geçirmek için girişimde bulunmamayı kabul etti. Türk Silahlı Kuvvetleri'nin bu müdahalesinin sonucunda Yunanistan'daki cunta idaresi ve Kıbrıs Cumhuriyeti'ndeki </w:t>
      </w:r>
      <w:proofErr w:type="spellStart"/>
      <w:r w:rsidR="00AD52B9" w:rsidRPr="00FA5336">
        <w:rPr>
          <w:rFonts w:cstheme="minorHAnsi"/>
          <w:sz w:val="40"/>
          <w:szCs w:val="40"/>
        </w:rPr>
        <w:t>Nikos</w:t>
      </w:r>
      <w:proofErr w:type="spellEnd"/>
      <w:r w:rsidR="00AD52B9" w:rsidRPr="00FA5336">
        <w:rPr>
          <w:rFonts w:cstheme="minorHAnsi"/>
          <w:sz w:val="40"/>
          <w:szCs w:val="40"/>
        </w:rPr>
        <w:t xml:space="preserve"> </w:t>
      </w:r>
      <w:proofErr w:type="spellStart"/>
      <w:r w:rsidR="00AD52B9" w:rsidRPr="00FA5336">
        <w:rPr>
          <w:rFonts w:cstheme="minorHAnsi"/>
          <w:sz w:val="40"/>
          <w:szCs w:val="40"/>
        </w:rPr>
        <w:t>Sampson</w:t>
      </w:r>
      <w:proofErr w:type="spellEnd"/>
      <w:r w:rsidR="00AD52B9" w:rsidRPr="00FA5336">
        <w:rPr>
          <w:rFonts w:cstheme="minorHAnsi"/>
          <w:sz w:val="40"/>
          <w:szCs w:val="40"/>
        </w:rPr>
        <w:t xml:space="preserve"> Hükûmeti görevini bıraktı. Yunanistan'da da askerî hükûmet idareyi sivillere devretme kararı aldı ve yedi yıldır Fransa’da sürgünde bulunan Konstantin Karamanlis hükûmeti kurması için Yunanistan'a çağrıldı. Konstantin </w:t>
      </w:r>
      <w:proofErr w:type="spellStart"/>
      <w:r w:rsidR="00AD52B9" w:rsidRPr="00FA5336">
        <w:rPr>
          <w:rFonts w:cstheme="minorHAnsi"/>
          <w:sz w:val="40"/>
          <w:szCs w:val="40"/>
        </w:rPr>
        <w:t>Karamanlis,'in</w:t>
      </w:r>
      <w:proofErr w:type="spellEnd"/>
      <w:r w:rsidR="00AD52B9" w:rsidRPr="00FA5336">
        <w:rPr>
          <w:rFonts w:cstheme="minorHAnsi"/>
          <w:sz w:val="40"/>
          <w:szCs w:val="40"/>
        </w:rPr>
        <w:t xml:space="preserve"> 24 Temmuz 1974'te hükûmeti kurması ile Yunanistan'da 1967'den beri devam eden askeri rejim son </w:t>
      </w:r>
      <w:proofErr w:type="spellStart"/>
      <w:proofErr w:type="gramStart"/>
      <w:r w:rsidR="00AD52B9" w:rsidRPr="00FA5336">
        <w:rPr>
          <w:rFonts w:cstheme="minorHAnsi"/>
          <w:sz w:val="40"/>
          <w:szCs w:val="40"/>
        </w:rPr>
        <w:t>buldu.</w:t>
      </w:r>
      <w:r w:rsidR="0004369D" w:rsidRPr="00FA5336">
        <w:rPr>
          <w:rFonts w:cstheme="minorHAnsi"/>
          <w:sz w:val="40"/>
          <w:szCs w:val="40"/>
        </w:rPr>
        <w:t>Yaşanan</w:t>
      </w:r>
      <w:proofErr w:type="spellEnd"/>
      <w:proofErr w:type="gramEnd"/>
      <w:r w:rsidR="0004369D" w:rsidRPr="00FA5336">
        <w:rPr>
          <w:rFonts w:cstheme="minorHAnsi"/>
          <w:sz w:val="40"/>
          <w:szCs w:val="40"/>
        </w:rPr>
        <w:t xml:space="preserve"> bu olayların ardından </w:t>
      </w:r>
      <w:r w:rsidR="00EC7C4E" w:rsidRPr="00FA5336">
        <w:rPr>
          <w:rFonts w:cstheme="minorHAnsi"/>
          <w:sz w:val="40"/>
          <w:szCs w:val="40"/>
        </w:rPr>
        <w:t>Cenevre Görüşmeleri başladı ancak mantıklı bir sonuç alınamadığı ve uzlaşmanın mümkün olmadığı anlaşılınca Türk Dışişleri Bakanı Turan Güneş,</w:t>
      </w:r>
      <w:r w:rsidR="00CE0899" w:rsidRPr="00FA5336">
        <w:rPr>
          <w:rFonts w:cstheme="minorHAnsi"/>
          <w:sz w:val="40"/>
          <w:szCs w:val="40"/>
        </w:rPr>
        <w:t xml:space="preserve"> </w:t>
      </w:r>
      <w:r w:rsidR="00EC7C4E" w:rsidRPr="00FA5336">
        <w:rPr>
          <w:rFonts w:cstheme="minorHAnsi"/>
          <w:sz w:val="40"/>
          <w:szCs w:val="40"/>
        </w:rPr>
        <w:t>Başbakan Bülent</w:t>
      </w:r>
    </w:p>
    <w:p w14:paraId="316EE765" w14:textId="06AFED3B" w:rsidR="00FA5336" w:rsidRPr="00FA5336" w:rsidRDefault="00EC7C4E" w:rsidP="00F2534E">
      <w:pPr>
        <w:jc w:val="center"/>
        <w:rPr>
          <w:rFonts w:cstheme="minorHAnsi"/>
          <w:sz w:val="40"/>
          <w:szCs w:val="40"/>
        </w:rPr>
      </w:pPr>
      <w:r w:rsidRPr="00FA5336">
        <w:rPr>
          <w:rFonts w:cstheme="minorHAnsi"/>
          <w:sz w:val="40"/>
          <w:szCs w:val="40"/>
        </w:rPr>
        <w:t>Ecevit’e 2.</w:t>
      </w:r>
      <w:proofErr w:type="gramStart"/>
      <w:r w:rsidRPr="00FA5336">
        <w:rPr>
          <w:rFonts w:cstheme="minorHAnsi"/>
          <w:sz w:val="40"/>
          <w:szCs w:val="40"/>
        </w:rPr>
        <w:t>harekatı</w:t>
      </w:r>
      <w:proofErr w:type="gramEnd"/>
      <w:r w:rsidRPr="00FA5336">
        <w:rPr>
          <w:rFonts w:cstheme="minorHAnsi"/>
          <w:sz w:val="40"/>
          <w:szCs w:val="40"/>
        </w:rPr>
        <w:t xml:space="preserve"> başlatacak olan “Ayşe Tatile Çıksın</w:t>
      </w:r>
      <w:r w:rsidR="00CE0899" w:rsidRPr="00FA5336">
        <w:rPr>
          <w:rFonts w:cstheme="minorHAnsi"/>
          <w:sz w:val="40"/>
          <w:szCs w:val="40"/>
        </w:rPr>
        <w:t>” parolasını bildirdi.</w:t>
      </w:r>
    </w:p>
    <w:p w14:paraId="2208F83E" w14:textId="77777777" w:rsidR="00CE0899" w:rsidRPr="00FA5336" w:rsidRDefault="00CE0899" w:rsidP="00F2534E">
      <w:pPr>
        <w:jc w:val="center"/>
        <w:rPr>
          <w:rFonts w:cstheme="minorHAnsi"/>
          <w:sz w:val="40"/>
          <w:szCs w:val="40"/>
        </w:rPr>
      </w:pPr>
      <w:r w:rsidRPr="00FA5336">
        <w:rPr>
          <w:rFonts w:cstheme="minorHAnsi"/>
          <w:sz w:val="40"/>
          <w:szCs w:val="40"/>
        </w:rPr>
        <w:br w:type="page"/>
      </w:r>
    </w:p>
    <w:p w14:paraId="507861EF" w14:textId="6993D636" w:rsidR="00FA5336" w:rsidRDefault="00CE0899" w:rsidP="00F2534E">
      <w:pPr>
        <w:jc w:val="center"/>
        <w:rPr>
          <w:rFonts w:cstheme="minorHAnsi"/>
          <w:sz w:val="40"/>
          <w:szCs w:val="40"/>
        </w:rPr>
      </w:pPr>
      <w:r w:rsidRPr="00FA5336">
        <w:rPr>
          <w:rFonts w:cstheme="minorHAnsi"/>
          <w:sz w:val="40"/>
          <w:szCs w:val="40"/>
        </w:rPr>
        <w:lastRenderedPageBreak/>
        <w:t xml:space="preserve">14 Ağustos saat 02:20'de konferans bir sonuç alınamadan dağıldı. 14 Ağustos 1974 sabahı saat 04:30'da Kıbrıs'taki Türk birlikleri harekete geçtiler. Doğu yönünde başlayan bu saldırı harekâtını 15 Ağustos 1974'te Komando Tugayı ve Kıbrıs Türk Alayı Kuvvetleri'nin batı yönündeki saldırı harekâtı izledi ve Türk birlikleri Kıbrıs'ın kuzey kıyısında doğudan batıya doğru bir dörtgen çizmeye başladılar. Bu dörtgenin bir tarafı kuzey kıyısı, öteki kenarı ise Atilla Hattı olarak bilinen merkezi Lefkoşa olmak üzere doğuya ve batıya yayılan hattı. Varılması planlanan son hedefler doğuda </w:t>
      </w:r>
      <w:proofErr w:type="spellStart"/>
      <w:r w:rsidRPr="00FA5336">
        <w:rPr>
          <w:rFonts w:cstheme="minorHAnsi"/>
          <w:sz w:val="40"/>
          <w:szCs w:val="40"/>
        </w:rPr>
        <w:t>Mağusa</w:t>
      </w:r>
      <w:proofErr w:type="spellEnd"/>
      <w:r w:rsidRPr="00FA5336">
        <w:rPr>
          <w:rFonts w:cstheme="minorHAnsi"/>
          <w:sz w:val="40"/>
          <w:szCs w:val="40"/>
        </w:rPr>
        <w:t>, batıda ise </w:t>
      </w:r>
      <w:proofErr w:type="spellStart"/>
      <w:r w:rsidRPr="00FA5336">
        <w:rPr>
          <w:rFonts w:cstheme="minorHAnsi"/>
          <w:sz w:val="40"/>
          <w:szCs w:val="40"/>
        </w:rPr>
        <w:t>Lefke</w:t>
      </w:r>
      <w:proofErr w:type="spellEnd"/>
      <w:r w:rsidRPr="00FA5336">
        <w:rPr>
          <w:rFonts w:cstheme="minorHAnsi"/>
          <w:sz w:val="40"/>
          <w:szCs w:val="40"/>
        </w:rPr>
        <w:t xml:space="preserve"> idi. Çarpışmalar daha çok ilk gün ve </w:t>
      </w:r>
      <w:proofErr w:type="spellStart"/>
      <w:r w:rsidRPr="00FA5336">
        <w:rPr>
          <w:rFonts w:cstheme="minorHAnsi"/>
          <w:sz w:val="40"/>
          <w:szCs w:val="40"/>
        </w:rPr>
        <w:t>Omorfo</w:t>
      </w:r>
      <w:proofErr w:type="spellEnd"/>
      <w:r w:rsidRPr="00FA5336">
        <w:rPr>
          <w:rFonts w:cstheme="minorHAnsi"/>
          <w:sz w:val="40"/>
          <w:szCs w:val="40"/>
        </w:rPr>
        <w:t xml:space="preserve">, </w:t>
      </w:r>
      <w:proofErr w:type="spellStart"/>
      <w:r w:rsidRPr="00FA5336">
        <w:rPr>
          <w:rFonts w:cstheme="minorHAnsi"/>
          <w:sz w:val="40"/>
          <w:szCs w:val="40"/>
        </w:rPr>
        <w:t>Lefke</w:t>
      </w:r>
      <w:proofErr w:type="spellEnd"/>
      <w:r w:rsidRPr="00FA5336">
        <w:rPr>
          <w:rFonts w:cstheme="minorHAnsi"/>
          <w:sz w:val="40"/>
          <w:szCs w:val="40"/>
        </w:rPr>
        <w:t xml:space="preserve">, </w:t>
      </w:r>
      <w:proofErr w:type="spellStart"/>
      <w:r w:rsidRPr="00FA5336">
        <w:rPr>
          <w:rFonts w:cstheme="minorHAnsi"/>
          <w:sz w:val="40"/>
          <w:szCs w:val="40"/>
        </w:rPr>
        <w:t>Çatalköy</w:t>
      </w:r>
      <w:proofErr w:type="spellEnd"/>
      <w:r w:rsidRPr="00FA5336">
        <w:rPr>
          <w:rFonts w:cstheme="minorHAnsi"/>
          <w:sz w:val="40"/>
          <w:szCs w:val="40"/>
        </w:rPr>
        <w:t xml:space="preserve"> ve Ortaköy'de oldu. İkinci Barış </w:t>
      </w:r>
      <w:proofErr w:type="spellStart"/>
      <w:r w:rsidRPr="00FA5336">
        <w:rPr>
          <w:rFonts w:cstheme="minorHAnsi"/>
          <w:sz w:val="40"/>
          <w:szCs w:val="40"/>
        </w:rPr>
        <w:t>Harekâtı'nın</w:t>
      </w:r>
      <w:proofErr w:type="spellEnd"/>
      <w:r w:rsidRPr="00FA5336">
        <w:rPr>
          <w:rFonts w:cstheme="minorHAnsi"/>
          <w:sz w:val="40"/>
          <w:szCs w:val="40"/>
        </w:rPr>
        <w:t xml:space="preserve"> üçüncü günü sonunda Ada topraklarının %38'i ele geçirildi ve hedeflenen </w:t>
      </w:r>
      <w:proofErr w:type="spellStart"/>
      <w:r w:rsidRPr="00FA5336">
        <w:rPr>
          <w:rFonts w:cstheme="minorHAnsi"/>
          <w:sz w:val="40"/>
          <w:szCs w:val="40"/>
        </w:rPr>
        <w:t>Mağusa-Lefke</w:t>
      </w:r>
      <w:proofErr w:type="spellEnd"/>
      <w:r w:rsidRPr="00FA5336">
        <w:rPr>
          <w:rFonts w:cstheme="minorHAnsi"/>
          <w:sz w:val="40"/>
          <w:szCs w:val="40"/>
        </w:rPr>
        <w:t xml:space="preserve"> hattına ulaşıldı ve böylelikle </w:t>
      </w:r>
      <w:r w:rsidR="00BA6491" w:rsidRPr="00FA5336">
        <w:rPr>
          <w:rFonts w:cstheme="minorHAnsi"/>
          <w:sz w:val="40"/>
          <w:szCs w:val="40"/>
        </w:rPr>
        <w:t>adadaki Türklerin güvenliği sağlandı ve 1975 yılında Türk Federe Devleti, 15 Kasım 1983 yılında ise Kuzey Kıbrıs Türk Cumhuriyeti kurulmuştur.</w:t>
      </w:r>
    </w:p>
    <w:p w14:paraId="678DC615" w14:textId="77777777" w:rsidR="00FA5336" w:rsidRDefault="00FA5336" w:rsidP="00F2534E">
      <w:pPr>
        <w:jc w:val="center"/>
        <w:rPr>
          <w:rFonts w:cstheme="minorHAnsi"/>
          <w:sz w:val="40"/>
          <w:szCs w:val="40"/>
        </w:rPr>
      </w:pPr>
      <w:r>
        <w:rPr>
          <w:rFonts w:cstheme="minorHAnsi"/>
          <w:sz w:val="40"/>
          <w:szCs w:val="40"/>
        </w:rPr>
        <w:br w:type="page"/>
      </w:r>
    </w:p>
    <w:p w14:paraId="3FE25997" w14:textId="3DBBF485" w:rsidR="00CE0899" w:rsidRDefault="00FA5336" w:rsidP="00F2534E">
      <w:pPr>
        <w:jc w:val="center"/>
        <w:rPr>
          <w:rFonts w:cstheme="minorHAnsi"/>
          <w:sz w:val="40"/>
          <w:szCs w:val="40"/>
        </w:rPr>
      </w:pPr>
      <w:r>
        <w:rPr>
          <w:rFonts w:cstheme="minorHAnsi"/>
          <w:sz w:val="40"/>
          <w:szCs w:val="40"/>
        </w:rPr>
        <w:lastRenderedPageBreak/>
        <w:t>Kullanılan Kaynak:</w:t>
      </w:r>
    </w:p>
    <w:p w14:paraId="79A348CB" w14:textId="77777777" w:rsidR="00F2534E" w:rsidRDefault="00F2534E" w:rsidP="00F2534E">
      <w:pPr>
        <w:jc w:val="center"/>
        <w:rPr>
          <w:rFonts w:cstheme="minorHAnsi"/>
          <w:sz w:val="40"/>
          <w:szCs w:val="40"/>
        </w:rPr>
      </w:pPr>
      <w:hyperlink r:id="rId5" w:history="1">
        <w:r w:rsidRPr="00C15A3B">
          <w:rPr>
            <w:rStyle w:val="Kpr"/>
            <w:rFonts w:cstheme="minorHAnsi"/>
            <w:sz w:val="40"/>
            <w:szCs w:val="40"/>
          </w:rPr>
          <w:t>https://tr.wikipedia.org/wiki/</w:t>
        </w:r>
        <w:r w:rsidRPr="00C15A3B">
          <w:rPr>
            <w:rStyle w:val="Kpr"/>
            <w:rFonts w:cstheme="minorHAnsi"/>
            <w:sz w:val="40"/>
            <w:szCs w:val="40"/>
          </w:rPr>
          <w:t>Kıbrıs_Harekâ</w:t>
        </w:r>
        <w:r w:rsidRPr="00C15A3B">
          <w:rPr>
            <w:rStyle w:val="Kpr"/>
            <w:rFonts w:cstheme="minorHAnsi"/>
            <w:sz w:val="40"/>
            <w:szCs w:val="40"/>
          </w:rPr>
          <w:t>t</w:t>
        </w:r>
        <w:r w:rsidRPr="00C15A3B">
          <w:rPr>
            <w:rStyle w:val="Kpr"/>
            <w:rFonts w:cstheme="minorHAnsi"/>
            <w:sz w:val="40"/>
            <w:szCs w:val="40"/>
          </w:rPr>
          <w:t>ı</w:t>
        </w:r>
      </w:hyperlink>
    </w:p>
    <w:p w14:paraId="6EA07046" w14:textId="001BFB37" w:rsidR="00FA5336" w:rsidRPr="00FA5336" w:rsidRDefault="00FA5336" w:rsidP="00F2534E">
      <w:pPr>
        <w:jc w:val="center"/>
        <w:rPr>
          <w:rFonts w:cstheme="minorHAnsi"/>
          <w:sz w:val="40"/>
          <w:szCs w:val="40"/>
        </w:rPr>
      </w:pPr>
    </w:p>
    <w:p w14:paraId="23C73D93" w14:textId="68856B86" w:rsidR="00F13135" w:rsidRPr="00FA5336" w:rsidRDefault="00F13135" w:rsidP="00F2534E">
      <w:pPr>
        <w:jc w:val="center"/>
        <w:rPr>
          <w:rFonts w:cstheme="minorHAnsi"/>
          <w:sz w:val="40"/>
          <w:szCs w:val="40"/>
        </w:rPr>
      </w:pPr>
    </w:p>
    <w:p w14:paraId="1BB2FF23" w14:textId="77777777" w:rsidR="0076431D" w:rsidRPr="00FA5336" w:rsidRDefault="0076431D" w:rsidP="00F2534E">
      <w:pPr>
        <w:jc w:val="center"/>
        <w:rPr>
          <w:rFonts w:cstheme="minorHAnsi"/>
          <w:sz w:val="40"/>
          <w:szCs w:val="40"/>
        </w:rPr>
      </w:pPr>
    </w:p>
    <w:p w14:paraId="35F69249" w14:textId="77777777" w:rsidR="00EB174E" w:rsidRPr="00FA5336" w:rsidRDefault="00EB174E" w:rsidP="00F2534E">
      <w:pPr>
        <w:jc w:val="center"/>
        <w:rPr>
          <w:rFonts w:cstheme="minorHAnsi"/>
          <w:sz w:val="40"/>
          <w:szCs w:val="40"/>
        </w:rPr>
      </w:pPr>
    </w:p>
    <w:sectPr w:rsidR="00EB174E" w:rsidRPr="00FA5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28"/>
    <w:rsid w:val="0004369D"/>
    <w:rsid w:val="00210BE2"/>
    <w:rsid w:val="0043161D"/>
    <w:rsid w:val="00583EBA"/>
    <w:rsid w:val="0060497F"/>
    <w:rsid w:val="00675818"/>
    <w:rsid w:val="007239A3"/>
    <w:rsid w:val="0076431D"/>
    <w:rsid w:val="00877E54"/>
    <w:rsid w:val="008C3CF3"/>
    <w:rsid w:val="00975301"/>
    <w:rsid w:val="00AD52B9"/>
    <w:rsid w:val="00BA6491"/>
    <w:rsid w:val="00CE0899"/>
    <w:rsid w:val="00CE4301"/>
    <w:rsid w:val="00D164C7"/>
    <w:rsid w:val="00DC12D8"/>
    <w:rsid w:val="00EB174E"/>
    <w:rsid w:val="00EC7C4E"/>
    <w:rsid w:val="00F13135"/>
    <w:rsid w:val="00F2534E"/>
    <w:rsid w:val="00F90728"/>
    <w:rsid w:val="00FA53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36B2"/>
  <w15:chartTrackingRefBased/>
  <w15:docId w15:val="{42E467F8-B042-4D45-A3B5-AC14B50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52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D52B9"/>
    <w:rPr>
      <w:color w:val="0000FF"/>
      <w:u w:val="single"/>
    </w:rPr>
  </w:style>
  <w:style w:type="character" w:styleId="zmlenmeyenBahsetme">
    <w:name w:val="Unresolved Mention"/>
    <w:basedOn w:val="VarsaylanParagrafYazTipi"/>
    <w:uiPriority w:val="99"/>
    <w:semiHidden/>
    <w:unhideWhenUsed/>
    <w:rsid w:val="00FA5336"/>
    <w:rPr>
      <w:color w:val="605E5C"/>
      <w:shd w:val="clear" w:color="auto" w:fill="E1DFDD"/>
    </w:rPr>
  </w:style>
  <w:style w:type="character" w:styleId="zlenenKpr">
    <w:name w:val="FollowedHyperlink"/>
    <w:basedOn w:val="VarsaylanParagrafYazTipi"/>
    <w:uiPriority w:val="99"/>
    <w:semiHidden/>
    <w:unhideWhenUsed/>
    <w:rsid w:val="00F25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wikipedia.org/wiki/K&#305;br&#305;s_Harek&#226;t&#305;"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682</Words>
  <Characters>3892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ulfhednar</dc:creator>
  <cp:keywords/>
  <dc:description/>
  <cp:lastModifiedBy>ulfhednar</cp:lastModifiedBy>
  <cp:revision>2</cp:revision>
  <dcterms:created xsi:type="dcterms:W3CDTF">2021-11-30T16:13:00Z</dcterms:created>
  <dcterms:modified xsi:type="dcterms:W3CDTF">2021-11-30T16:13:00Z</dcterms:modified>
</cp:coreProperties>
</file>