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4442F" w14:textId="5EF29E2D" w:rsidR="005A0AFA" w:rsidRDefault="004B32E2" w:rsidP="6E932AC8">
      <w:r>
        <w:rPr>
          <w:noProof/>
        </w:rPr>
        <w:drawing>
          <wp:inline distT="0" distB="0" distL="0" distR="0" wp14:anchorId="4EC7D103" wp14:editId="7672F2E6">
            <wp:extent cx="5724524" cy="1466850"/>
            <wp:effectExtent l="0" t="0" r="0" b="0"/>
            <wp:docPr id="362946371" name="Resim 36294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4" cy="1466850"/>
                    </a:xfrm>
                    <a:prstGeom prst="rect">
                      <a:avLst/>
                    </a:prstGeom>
                  </pic:spPr>
                </pic:pic>
              </a:graphicData>
            </a:graphic>
          </wp:inline>
        </w:drawing>
      </w:r>
    </w:p>
    <w:p w14:paraId="7B617B92" w14:textId="217966A1" w:rsidR="6E932AC8" w:rsidRDefault="6E932AC8" w:rsidP="6E932AC8"/>
    <w:p w14:paraId="1783E050" w14:textId="0198DF61" w:rsidR="6E932AC8" w:rsidRDefault="6E932AC8" w:rsidP="6E932AC8">
      <w:pPr>
        <w:jc w:val="center"/>
        <w:rPr>
          <w:rFonts w:ascii="Times New Roman" w:eastAsia="Times New Roman" w:hAnsi="Times New Roman" w:cs="Times New Roman"/>
          <w:b/>
          <w:bCs/>
          <w:color w:val="000000" w:themeColor="text1"/>
          <w:sz w:val="40"/>
          <w:szCs w:val="40"/>
        </w:rPr>
      </w:pPr>
    </w:p>
    <w:p w14:paraId="104DD7CE" w14:textId="4ED015AF" w:rsidR="6E932AC8" w:rsidRDefault="6E932AC8" w:rsidP="6E932AC8">
      <w:pPr>
        <w:jc w:val="center"/>
        <w:rPr>
          <w:rFonts w:ascii="Times New Roman" w:eastAsia="Times New Roman" w:hAnsi="Times New Roman" w:cs="Times New Roman"/>
          <w:b/>
          <w:bCs/>
          <w:color w:val="000000" w:themeColor="text1"/>
          <w:sz w:val="40"/>
          <w:szCs w:val="40"/>
        </w:rPr>
      </w:pPr>
    </w:p>
    <w:p w14:paraId="4D9F0186" w14:textId="33416C5D" w:rsidR="6E932AC8" w:rsidRDefault="6E932AC8" w:rsidP="6E932AC8">
      <w:pPr>
        <w:jc w:val="center"/>
        <w:rPr>
          <w:rFonts w:ascii="Times New Roman" w:eastAsia="Times New Roman" w:hAnsi="Times New Roman" w:cs="Times New Roman"/>
          <w:b/>
          <w:bCs/>
          <w:color w:val="000000" w:themeColor="text1"/>
          <w:sz w:val="40"/>
          <w:szCs w:val="40"/>
        </w:rPr>
      </w:pPr>
      <w:r w:rsidRPr="6E932AC8">
        <w:rPr>
          <w:rFonts w:ascii="Times New Roman" w:eastAsia="Times New Roman" w:hAnsi="Times New Roman" w:cs="Times New Roman"/>
          <w:b/>
          <w:bCs/>
          <w:color w:val="000000" w:themeColor="text1"/>
          <w:sz w:val="40"/>
          <w:szCs w:val="40"/>
        </w:rPr>
        <w:t xml:space="preserve">EGZERSİZ İLAÇTIR </w:t>
      </w:r>
    </w:p>
    <w:p w14:paraId="53F56D10" w14:textId="71BBA4F1" w:rsidR="6E932AC8" w:rsidRDefault="6E932AC8" w:rsidP="6E932AC8">
      <w:pPr>
        <w:jc w:val="center"/>
        <w:rPr>
          <w:rFonts w:ascii="Times New Roman" w:eastAsia="Times New Roman" w:hAnsi="Times New Roman" w:cs="Times New Roman"/>
          <w:b/>
          <w:bCs/>
          <w:color w:val="000000" w:themeColor="text1"/>
          <w:sz w:val="40"/>
          <w:szCs w:val="40"/>
        </w:rPr>
      </w:pPr>
    </w:p>
    <w:p w14:paraId="49A8033D" w14:textId="1D5FC559" w:rsidR="6E932AC8" w:rsidRDefault="6E932AC8" w:rsidP="6E932AC8">
      <w:pPr>
        <w:jc w:val="center"/>
        <w:rPr>
          <w:rFonts w:ascii="Times New Roman" w:eastAsia="Times New Roman" w:hAnsi="Times New Roman" w:cs="Times New Roman"/>
          <w:b/>
          <w:bCs/>
          <w:color w:val="000000" w:themeColor="text1"/>
          <w:sz w:val="36"/>
          <w:szCs w:val="36"/>
        </w:rPr>
      </w:pPr>
    </w:p>
    <w:p w14:paraId="29F7F510" w14:textId="51A0952A" w:rsidR="6E932AC8" w:rsidRDefault="6E932AC8" w:rsidP="6E932AC8">
      <w:pPr>
        <w:jc w:val="center"/>
        <w:rPr>
          <w:rFonts w:ascii="Times New Roman" w:eastAsia="Times New Roman" w:hAnsi="Times New Roman" w:cs="Times New Roman"/>
          <w:b/>
          <w:bCs/>
          <w:color w:val="000000" w:themeColor="text1"/>
          <w:sz w:val="36"/>
          <w:szCs w:val="36"/>
        </w:rPr>
      </w:pPr>
      <w:r w:rsidRPr="6E932AC8">
        <w:rPr>
          <w:rFonts w:ascii="Times New Roman" w:eastAsia="Times New Roman" w:hAnsi="Times New Roman" w:cs="Times New Roman"/>
          <w:b/>
          <w:bCs/>
          <w:color w:val="000000" w:themeColor="text1"/>
          <w:sz w:val="36"/>
          <w:szCs w:val="36"/>
        </w:rPr>
        <w:t>EMRE GÖĞEBAKAN</w:t>
      </w:r>
    </w:p>
    <w:p w14:paraId="1FDF0094" w14:textId="3FEB8978" w:rsidR="6E932AC8" w:rsidRDefault="6E932AC8" w:rsidP="6E932AC8">
      <w:pPr>
        <w:jc w:val="center"/>
        <w:rPr>
          <w:rFonts w:ascii="Times New Roman" w:eastAsia="Times New Roman" w:hAnsi="Times New Roman" w:cs="Times New Roman"/>
          <w:b/>
          <w:bCs/>
          <w:color w:val="000000" w:themeColor="text1"/>
          <w:sz w:val="36"/>
          <w:szCs w:val="36"/>
        </w:rPr>
      </w:pPr>
      <w:r w:rsidRPr="6E932AC8">
        <w:rPr>
          <w:rFonts w:ascii="Times New Roman" w:eastAsia="Times New Roman" w:hAnsi="Times New Roman" w:cs="Times New Roman"/>
          <w:b/>
          <w:bCs/>
          <w:color w:val="000000" w:themeColor="text1"/>
          <w:sz w:val="32"/>
          <w:szCs w:val="32"/>
        </w:rPr>
        <w:t xml:space="preserve">ANKARA ÜNİVERSİTESİ TIP FAKÜLTESİ </w:t>
      </w:r>
    </w:p>
    <w:p w14:paraId="4A44AF2A" w14:textId="59FBDC82" w:rsidR="6E932AC8" w:rsidRDefault="6E932AC8" w:rsidP="6E932AC8">
      <w:pPr>
        <w:jc w:val="center"/>
        <w:rPr>
          <w:rFonts w:ascii="Times New Roman" w:eastAsia="Times New Roman" w:hAnsi="Times New Roman" w:cs="Times New Roman"/>
          <w:b/>
          <w:bCs/>
          <w:color w:val="000000" w:themeColor="text1"/>
          <w:sz w:val="28"/>
          <w:szCs w:val="28"/>
        </w:rPr>
      </w:pPr>
      <w:r w:rsidRPr="6E932AC8">
        <w:rPr>
          <w:rFonts w:ascii="Times New Roman" w:eastAsia="Times New Roman" w:hAnsi="Times New Roman" w:cs="Times New Roman"/>
          <w:b/>
          <w:bCs/>
          <w:color w:val="000000" w:themeColor="text1"/>
          <w:sz w:val="28"/>
          <w:szCs w:val="28"/>
        </w:rPr>
        <w:t xml:space="preserve">ÜÇÜNCÜ SINIF ÖĞRENCİSİ </w:t>
      </w:r>
    </w:p>
    <w:p w14:paraId="6366F32A" w14:textId="3B22DA72" w:rsidR="6E932AC8" w:rsidRDefault="6E932AC8" w:rsidP="6E932AC8">
      <w:pPr>
        <w:jc w:val="center"/>
        <w:rPr>
          <w:rFonts w:ascii="Times New Roman" w:eastAsia="Times New Roman" w:hAnsi="Times New Roman" w:cs="Times New Roman"/>
          <w:b/>
          <w:bCs/>
          <w:color w:val="000000" w:themeColor="text1"/>
          <w:sz w:val="32"/>
          <w:szCs w:val="32"/>
        </w:rPr>
      </w:pPr>
    </w:p>
    <w:p w14:paraId="73D24C4F" w14:textId="74DB8797" w:rsidR="6E932AC8" w:rsidRDefault="6E932AC8" w:rsidP="6E932AC8">
      <w:pPr>
        <w:jc w:val="center"/>
        <w:rPr>
          <w:rFonts w:ascii="Times New Roman" w:eastAsia="Times New Roman" w:hAnsi="Times New Roman" w:cs="Times New Roman"/>
          <w:b/>
          <w:bCs/>
          <w:color w:val="000000" w:themeColor="text1"/>
          <w:sz w:val="20"/>
          <w:szCs w:val="20"/>
        </w:rPr>
      </w:pPr>
    </w:p>
    <w:p w14:paraId="5C886BAD" w14:textId="1D7D3720" w:rsidR="6E932AC8" w:rsidRDefault="6E932AC8" w:rsidP="6E932AC8">
      <w:pPr>
        <w:jc w:val="center"/>
        <w:rPr>
          <w:rFonts w:ascii="Times New Roman" w:eastAsia="Times New Roman" w:hAnsi="Times New Roman" w:cs="Times New Roman"/>
          <w:b/>
          <w:bCs/>
          <w:color w:val="000000" w:themeColor="text1"/>
          <w:sz w:val="20"/>
          <w:szCs w:val="20"/>
        </w:rPr>
      </w:pPr>
    </w:p>
    <w:p w14:paraId="07FF8145" w14:textId="5E543B57" w:rsidR="6E932AC8" w:rsidRDefault="6E932AC8" w:rsidP="6E932AC8">
      <w:pPr>
        <w:jc w:val="center"/>
        <w:rPr>
          <w:rFonts w:ascii="Times New Roman" w:eastAsia="Times New Roman" w:hAnsi="Times New Roman" w:cs="Times New Roman"/>
          <w:b/>
          <w:bCs/>
          <w:color w:val="000000" w:themeColor="text1"/>
          <w:sz w:val="20"/>
          <w:szCs w:val="20"/>
        </w:rPr>
      </w:pPr>
    </w:p>
    <w:p w14:paraId="14D83916" w14:textId="3C8DFFD2" w:rsidR="6E932AC8" w:rsidRDefault="6E932AC8" w:rsidP="6E932AC8">
      <w:pPr>
        <w:jc w:val="center"/>
        <w:rPr>
          <w:rFonts w:ascii="Times New Roman" w:eastAsia="Times New Roman" w:hAnsi="Times New Roman" w:cs="Times New Roman"/>
          <w:b/>
          <w:bCs/>
          <w:color w:val="000000" w:themeColor="text1"/>
          <w:sz w:val="20"/>
          <w:szCs w:val="20"/>
        </w:rPr>
      </w:pPr>
    </w:p>
    <w:p w14:paraId="1F4E8F24" w14:textId="28135583" w:rsidR="6E932AC8" w:rsidRDefault="6E932AC8" w:rsidP="6E932AC8">
      <w:pPr>
        <w:jc w:val="center"/>
        <w:rPr>
          <w:rFonts w:ascii="Times New Roman" w:eastAsia="Times New Roman" w:hAnsi="Times New Roman" w:cs="Times New Roman"/>
          <w:b/>
          <w:bCs/>
          <w:color w:val="000000" w:themeColor="text1"/>
          <w:sz w:val="20"/>
          <w:szCs w:val="20"/>
        </w:rPr>
      </w:pPr>
    </w:p>
    <w:p w14:paraId="7C43D090" w14:textId="0B1D834F" w:rsidR="6E932AC8" w:rsidRDefault="6E932AC8" w:rsidP="6E932AC8">
      <w:pPr>
        <w:jc w:val="center"/>
        <w:rPr>
          <w:rFonts w:ascii="Times New Roman" w:eastAsia="Times New Roman" w:hAnsi="Times New Roman" w:cs="Times New Roman"/>
          <w:sz w:val="32"/>
          <w:szCs w:val="32"/>
        </w:rPr>
      </w:pPr>
      <w:r w:rsidRPr="6E932AC8">
        <w:rPr>
          <w:rFonts w:ascii="Times New Roman" w:eastAsia="Times New Roman" w:hAnsi="Times New Roman" w:cs="Times New Roman"/>
          <w:b/>
          <w:bCs/>
          <w:color w:val="000000" w:themeColor="text1"/>
          <w:sz w:val="20"/>
          <w:szCs w:val="20"/>
        </w:rPr>
        <w:t>**ESERİN TÜM HAKLARI YAZARDA ve KONEV (Konya Eğitim Kültür ve Sağlık Vakfı) ‘DE SAKLIDIR. KAYNAK GÖSTERİLEREK ATIFTA BULUNULABİLİR. HAK SAHİPLERİNDEN İZİN ALINMASI SURETİYLE KULLANILABİLİR.</w:t>
      </w:r>
    </w:p>
    <w:p w14:paraId="46695B29" w14:textId="04C9A776" w:rsidR="6E932AC8" w:rsidRDefault="6E932AC8" w:rsidP="6E932AC8">
      <w:pPr>
        <w:jc w:val="center"/>
        <w:rPr>
          <w:rFonts w:ascii="Times New Roman" w:eastAsia="Times New Roman" w:hAnsi="Times New Roman" w:cs="Times New Roman"/>
          <w:b/>
          <w:bCs/>
          <w:color w:val="000000" w:themeColor="text1"/>
          <w:sz w:val="32"/>
          <w:szCs w:val="32"/>
        </w:rPr>
      </w:pPr>
    </w:p>
    <w:p w14:paraId="2D0F4650" w14:textId="6F4458D0" w:rsidR="6E932AC8" w:rsidRDefault="6E932AC8" w:rsidP="6E932AC8">
      <w:pPr>
        <w:jc w:val="center"/>
        <w:rPr>
          <w:rFonts w:ascii="Times New Roman" w:eastAsia="Times New Roman" w:hAnsi="Times New Roman" w:cs="Times New Roman"/>
          <w:b/>
          <w:bCs/>
          <w:color w:val="000000" w:themeColor="text1"/>
          <w:sz w:val="40"/>
          <w:szCs w:val="40"/>
        </w:rPr>
      </w:pPr>
    </w:p>
    <w:p w14:paraId="628F0AFC" w14:textId="7418BD11" w:rsidR="6E932AC8" w:rsidRDefault="6E932AC8" w:rsidP="6E932AC8">
      <w:pPr>
        <w:jc w:val="center"/>
        <w:rPr>
          <w:rFonts w:ascii="Times New Roman" w:eastAsia="Times New Roman" w:hAnsi="Times New Roman" w:cs="Times New Roman"/>
          <w:b/>
          <w:bCs/>
          <w:color w:val="000000" w:themeColor="text1"/>
          <w:sz w:val="40"/>
          <w:szCs w:val="40"/>
        </w:rPr>
      </w:pPr>
    </w:p>
    <w:p w14:paraId="75D9919D" w14:textId="4714FC57" w:rsidR="6E932AC8" w:rsidRDefault="6E932AC8" w:rsidP="6E932AC8">
      <w:pPr>
        <w:jc w:val="center"/>
        <w:rPr>
          <w:rFonts w:ascii="Times New Roman" w:eastAsia="Times New Roman" w:hAnsi="Times New Roman" w:cs="Times New Roman"/>
          <w:b/>
          <w:bCs/>
          <w:color w:val="000000" w:themeColor="text1"/>
          <w:sz w:val="40"/>
          <w:szCs w:val="40"/>
        </w:rPr>
      </w:pPr>
    </w:p>
    <w:p w14:paraId="44C91294" w14:textId="6A9FB6D4" w:rsidR="6E932AC8" w:rsidRDefault="6E932AC8" w:rsidP="6E932AC8">
      <w:pPr>
        <w:ind w:left="5669"/>
        <w:jc w:val="center"/>
      </w:pPr>
      <w:r>
        <w:rPr>
          <w:noProof/>
        </w:rPr>
        <w:lastRenderedPageBreak/>
        <w:drawing>
          <wp:inline distT="0" distB="0" distL="0" distR="0" wp14:anchorId="7CA179F1" wp14:editId="41C40036">
            <wp:extent cx="2143125" cy="561975"/>
            <wp:effectExtent l="0" t="0" r="0" b="0"/>
            <wp:docPr id="869027126" name="Resim 86902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561975"/>
                    </a:xfrm>
                    <a:prstGeom prst="rect">
                      <a:avLst/>
                    </a:prstGeom>
                  </pic:spPr>
                </pic:pic>
              </a:graphicData>
            </a:graphic>
          </wp:inline>
        </w:drawing>
      </w:r>
    </w:p>
    <w:p w14:paraId="143C803A" w14:textId="3B206088" w:rsidR="6E932AC8" w:rsidRDefault="6E932AC8" w:rsidP="6E932AC8">
      <w:pPr>
        <w:rPr>
          <w:rFonts w:ascii="Times New Roman" w:eastAsia="Times New Roman" w:hAnsi="Times New Roman" w:cs="Times New Roman"/>
          <w:b/>
          <w:bCs/>
          <w:sz w:val="24"/>
          <w:szCs w:val="24"/>
        </w:rPr>
      </w:pPr>
      <w:r w:rsidRPr="6E932AC8">
        <w:rPr>
          <w:rFonts w:ascii="Times New Roman" w:eastAsia="Times New Roman" w:hAnsi="Times New Roman" w:cs="Times New Roman"/>
          <w:b/>
          <w:bCs/>
          <w:sz w:val="24"/>
          <w:szCs w:val="24"/>
        </w:rPr>
        <w:t>Giriş</w:t>
      </w:r>
    </w:p>
    <w:p w14:paraId="20ACE3AE" w14:textId="5ACE97FA" w:rsidR="6E932AC8" w:rsidRDefault="6E932AC8" w:rsidP="6E932AC8">
      <w:pPr>
        <w:rPr>
          <w:rFonts w:ascii="Times New Roman" w:eastAsia="Times New Roman" w:hAnsi="Times New Roman" w:cs="Times New Roman"/>
          <w:color w:val="000000" w:themeColor="text1"/>
          <w:sz w:val="24"/>
          <w:szCs w:val="24"/>
        </w:rPr>
      </w:pPr>
      <w:r w:rsidRPr="6E932AC8">
        <w:rPr>
          <w:rFonts w:ascii="Times New Roman" w:eastAsia="Times New Roman" w:hAnsi="Times New Roman" w:cs="Times New Roman"/>
          <w:color w:val="000000" w:themeColor="text1"/>
          <w:sz w:val="24"/>
          <w:szCs w:val="24"/>
        </w:rPr>
        <w:t xml:space="preserve">  Bilim ve teknolojide hızlı gelişmeler ile insanların daha rahat fakat daha hareketsiz bir hayat yaşamalarına neden olmuştur. Özellikle sanayi devrimi öncesi bütün işler beden gücü ile yapılırken, günümüzde insan emeğinin yerini makineler hızlı bir şekilde almıştır ve almaya devam etmektedir. Artık en kısa mesafe bile araçlarla gidiliyor, binaların çoğunda asansör, alışveriş merkezlerinde yürüyen merdiven, evlerdeki tüm cihazlarda uzaktan kumanda kullanılıyor. İşlerimizde kullandığımız cihazlara bir kol mesafesi kadar uzaktayız. Birçok eylemi bir tuşa basarak yapabiliyoruz. Tarlalarda insan emeği ile günlerce süreyle yapılan işleri makineler üstlenmiş durumda. Tüm bunlar yanlış beslenme alışkanlığı ile birleşince hareket etmeyen sağlıksız bir toplum olmaya başladık. Artık doktora gittiğinizde “tansiyonunuz yüksek, şekeriniz yüksek, kilonuz fazla, kemik erimesi başlamış, kolesterolünüz yüksek, iki damarınız tıkalı” </w:t>
      </w:r>
      <w:proofErr w:type="spellStart"/>
      <w:r w:rsidRPr="6E932AC8">
        <w:rPr>
          <w:rFonts w:ascii="Times New Roman" w:eastAsia="Times New Roman" w:hAnsi="Times New Roman" w:cs="Times New Roman"/>
          <w:color w:val="000000" w:themeColor="text1"/>
          <w:sz w:val="24"/>
          <w:szCs w:val="24"/>
        </w:rPr>
        <w:t>vb</w:t>
      </w:r>
      <w:proofErr w:type="spellEnd"/>
      <w:r w:rsidRPr="6E932AC8">
        <w:rPr>
          <w:rFonts w:ascii="Times New Roman" w:eastAsia="Times New Roman" w:hAnsi="Times New Roman" w:cs="Times New Roman"/>
          <w:color w:val="000000" w:themeColor="text1"/>
          <w:sz w:val="24"/>
          <w:szCs w:val="24"/>
        </w:rPr>
        <w:t xml:space="preserve"> gibi sözcükleri ne yazık ki çok sık duyar olduk. Oysa yakın geçmişte kırmızı etle beslenen, tereyağı ve zeytinyağı tüketen Anadolu insanlarımız vardı ancak bu hastalıkların hiçbirine yakalanmıyorlardı. Çünkü onlar yediklerini yakıyorlardı. Belki o zamanlar şimdiki gibi spor salonları yoktu ama günlerini hep hareketli geçiriyorlardı. Yani hareketli yaşıyorlardı. İşleyen demir pas tutmaz sözü de tam bu durumu açıklamıyor mu?</w:t>
      </w:r>
    </w:p>
    <w:p w14:paraId="775E8623" w14:textId="037AD89C"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color w:val="000000" w:themeColor="text1"/>
          <w:sz w:val="24"/>
          <w:szCs w:val="24"/>
        </w:rPr>
        <w:t xml:space="preserve">  Peki sağlıklı yaşayabilmek için eski düzene mi dönmek gerekiyor? Hayır, ancak </w:t>
      </w:r>
      <w:proofErr w:type="spellStart"/>
      <w:r w:rsidRPr="6E932AC8">
        <w:rPr>
          <w:rFonts w:ascii="Times New Roman" w:eastAsia="Times New Roman" w:hAnsi="Times New Roman" w:cs="Times New Roman"/>
          <w:color w:val="000000" w:themeColor="text1"/>
          <w:sz w:val="24"/>
          <w:szCs w:val="24"/>
        </w:rPr>
        <w:t>hayatamızdaki</w:t>
      </w:r>
      <w:proofErr w:type="spellEnd"/>
      <w:r w:rsidRPr="6E932AC8">
        <w:rPr>
          <w:rFonts w:ascii="Times New Roman" w:eastAsia="Times New Roman" w:hAnsi="Times New Roman" w:cs="Times New Roman"/>
          <w:color w:val="000000" w:themeColor="text1"/>
          <w:sz w:val="24"/>
          <w:szCs w:val="24"/>
        </w:rPr>
        <w:t xml:space="preserve"> rutinlerde küçük değişiklikler yaparak hastalıkların çoğundan </w:t>
      </w:r>
      <w:proofErr w:type="spellStart"/>
      <w:r w:rsidRPr="6E932AC8">
        <w:rPr>
          <w:rFonts w:ascii="Times New Roman" w:eastAsia="Times New Roman" w:hAnsi="Times New Roman" w:cs="Times New Roman"/>
          <w:color w:val="000000" w:themeColor="text1"/>
          <w:sz w:val="24"/>
          <w:szCs w:val="24"/>
        </w:rPr>
        <w:t>kurtulunabilir</w:t>
      </w:r>
      <w:proofErr w:type="spellEnd"/>
      <w:r w:rsidRPr="6E932AC8">
        <w:rPr>
          <w:rFonts w:ascii="Times New Roman" w:eastAsia="Times New Roman" w:hAnsi="Times New Roman" w:cs="Times New Roman"/>
          <w:color w:val="000000" w:themeColor="text1"/>
          <w:sz w:val="24"/>
          <w:szCs w:val="24"/>
        </w:rPr>
        <w:t>. Önce fiziksel aktiviteyi bir yaşam tarzı haline getirmemiz gerekiyor. Bunun için günlük en az 10.000 adım yeterli. Ya da düzenli olarak haftanın en az üç günü 45-60 dakika arası yanımızdaki ile biraz zorlanarak konuşabilecek düzeyde egzersiz yapmamız; yani, kalp atım hızımız ve bununla birlikte nefes alıp verme hızımız bir miktar artacak şekilde tempolu yürümemiz veya benzer egzersizler yapmamız gerekiyor.</w:t>
      </w:r>
      <w:r>
        <w:br/>
      </w:r>
      <w:r w:rsidRPr="6E932AC8">
        <w:rPr>
          <w:rFonts w:ascii="Times New Roman" w:eastAsia="Times New Roman" w:hAnsi="Times New Roman" w:cs="Times New Roman"/>
          <w:sz w:val="24"/>
          <w:szCs w:val="24"/>
        </w:rPr>
        <w:t>Egzersiz yapmanın, ideal vücut kitle indeksine (VKİ) ulaşmada, kas kuvvet/dayanıklılığında ve kemik mineral yoğunluğunda artış sağlanmasında, kalp damar hastalıkları, inme ve meme/</w:t>
      </w:r>
      <w:proofErr w:type="spellStart"/>
      <w:r w:rsidRPr="6E932AC8">
        <w:rPr>
          <w:rFonts w:ascii="Times New Roman" w:eastAsia="Times New Roman" w:hAnsi="Times New Roman" w:cs="Times New Roman"/>
          <w:sz w:val="24"/>
          <w:szCs w:val="24"/>
        </w:rPr>
        <w:t>kolorektal</w:t>
      </w:r>
      <w:proofErr w:type="spellEnd"/>
      <w:r w:rsidRPr="6E932AC8">
        <w:rPr>
          <w:rFonts w:ascii="Times New Roman" w:eastAsia="Times New Roman" w:hAnsi="Times New Roman" w:cs="Times New Roman"/>
          <w:sz w:val="24"/>
          <w:szCs w:val="24"/>
        </w:rPr>
        <w:t xml:space="preserve"> başta olmak üzere bazı kanser türlerinin sıklığının azalmasında, psikolojik </w:t>
      </w:r>
      <w:proofErr w:type="spellStart"/>
      <w:r w:rsidRPr="6E932AC8">
        <w:rPr>
          <w:rFonts w:ascii="Times New Roman" w:eastAsia="Times New Roman" w:hAnsi="Times New Roman" w:cs="Times New Roman"/>
          <w:sz w:val="24"/>
          <w:szCs w:val="24"/>
        </w:rPr>
        <w:t>duygudurum</w:t>
      </w:r>
      <w:proofErr w:type="spellEnd"/>
      <w:r w:rsidRPr="6E932AC8">
        <w:rPr>
          <w:rFonts w:ascii="Times New Roman" w:eastAsia="Times New Roman" w:hAnsi="Times New Roman" w:cs="Times New Roman"/>
          <w:sz w:val="24"/>
          <w:szCs w:val="24"/>
        </w:rPr>
        <w:t xml:space="preserve">, bilişsel fonksiyonlar ve uyku kalitesinde düzelmesinde yararlı etkileri olduğu bilinmektedir. Kansere bağlı ölümlerin 1/3’ünden fazlasının, kalp hastalıkları, inme ve tip 2 </w:t>
      </w:r>
      <w:proofErr w:type="spellStart"/>
      <w:r w:rsidRPr="6E932AC8">
        <w:rPr>
          <w:rFonts w:ascii="Times New Roman" w:eastAsia="Times New Roman" w:hAnsi="Times New Roman" w:cs="Times New Roman"/>
          <w:sz w:val="24"/>
          <w:szCs w:val="24"/>
        </w:rPr>
        <w:t>diabetes</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mellitus</w:t>
      </w:r>
      <w:proofErr w:type="spellEnd"/>
      <w:r w:rsidRPr="6E932AC8">
        <w:rPr>
          <w:rFonts w:ascii="Times New Roman" w:eastAsia="Times New Roman" w:hAnsi="Times New Roman" w:cs="Times New Roman"/>
          <w:sz w:val="24"/>
          <w:szCs w:val="24"/>
        </w:rPr>
        <w:t xml:space="preserve"> hastalıklarının kendisi veya komplikasyonlarına bağlı ölümlerin ise yaklaşık olarak %80’inin fiziksel </w:t>
      </w:r>
      <w:proofErr w:type="spellStart"/>
      <w:r w:rsidRPr="6E932AC8">
        <w:rPr>
          <w:rFonts w:ascii="Times New Roman" w:eastAsia="Times New Roman" w:hAnsi="Times New Roman" w:cs="Times New Roman"/>
          <w:sz w:val="24"/>
          <w:szCs w:val="24"/>
        </w:rPr>
        <w:t>inaktivite</w:t>
      </w:r>
      <w:proofErr w:type="spellEnd"/>
      <w:r w:rsidRPr="6E932AC8">
        <w:rPr>
          <w:rFonts w:ascii="Times New Roman" w:eastAsia="Times New Roman" w:hAnsi="Times New Roman" w:cs="Times New Roman"/>
          <w:sz w:val="24"/>
          <w:szCs w:val="24"/>
        </w:rPr>
        <w:t xml:space="preserve">, uygunsuz beslenme ve sigara/alkol kullanımının yok edilmesi ile önlenebileceği düşünülmektedir. (Hipertansiyon dahil kalp damar hastalıkları ve tip 2 </w:t>
      </w:r>
      <w:proofErr w:type="spellStart"/>
      <w:r w:rsidRPr="6E932AC8">
        <w:rPr>
          <w:rFonts w:ascii="Times New Roman" w:eastAsia="Times New Roman" w:hAnsi="Times New Roman" w:cs="Times New Roman"/>
          <w:sz w:val="24"/>
          <w:szCs w:val="24"/>
        </w:rPr>
        <w:t>diabetes</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millitustan</w:t>
      </w:r>
      <w:commentRangeStart w:id="0"/>
      <w:commentRangeEnd w:id="0"/>
      <w:proofErr w:type="spellEnd"/>
      <w:r>
        <w:commentReference w:id="0"/>
      </w:r>
      <w:r w:rsidRPr="6E932AC8">
        <w:rPr>
          <w:rFonts w:ascii="Times New Roman" w:eastAsia="Times New Roman" w:hAnsi="Times New Roman" w:cs="Times New Roman"/>
          <w:sz w:val="24"/>
          <w:szCs w:val="24"/>
        </w:rPr>
        <w:t xml:space="preserve">, bazı kanser türlerine, </w:t>
      </w:r>
      <w:proofErr w:type="spellStart"/>
      <w:r w:rsidRPr="6E932AC8">
        <w:rPr>
          <w:rFonts w:ascii="Times New Roman" w:eastAsia="Times New Roman" w:hAnsi="Times New Roman" w:cs="Times New Roman"/>
          <w:sz w:val="24"/>
          <w:szCs w:val="24"/>
        </w:rPr>
        <w:t>osteoartrit</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kolesistit</w:t>
      </w:r>
      <w:proofErr w:type="spellEnd"/>
      <w:r w:rsidRPr="6E932AC8">
        <w:rPr>
          <w:rFonts w:ascii="Times New Roman" w:eastAsia="Times New Roman" w:hAnsi="Times New Roman" w:cs="Times New Roman"/>
          <w:sz w:val="24"/>
          <w:szCs w:val="24"/>
        </w:rPr>
        <w:t>/</w:t>
      </w:r>
      <w:proofErr w:type="spellStart"/>
      <w:r w:rsidRPr="6E932AC8">
        <w:rPr>
          <w:rFonts w:ascii="Times New Roman" w:eastAsia="Times New Roman" w:hAnsi="Times New Roman" w:cs="Times New Roman"/>
          <w:sz w:val="24"/>
          <w:szCs w:val="24"/>
        </w:rPr>
        <w:t>kolelitiazis</w:t>
      </w:r>
      <w:proofErr w:type="spellEnd"/>
      <w:r w:rsidRPr="6E932AC8">
        <w:rPr>
          <w:rFonts w:ascii="Times New Roman" w:eastAsia="Times New Roman" w:hAnsi="Times New Roman" w:cs="Times New Roman"/>
          <w:sz w:val="24"/>
          <w:szCs w:val="24"/>
        </w:rPr>
        <w:t xml:space="preserve">, solunum </w:t>
      </w:r>
      <w:proofErr w:type="spellStart"/>
      <w:r w:rsidRPr="6E932AC8">
        <w:rPr>
          <w:rFonts w:ascii="Times New Roman" w:eastAsia="Times New Roman" w:hAnsi="Times New Roman" w:cs="Times New Roman"/>
          <w:sz w:val="24"/>
          <w:szCs w:val="24"/>
        </w:rPr>
        <w:t>disfonksiyonu</w:t>
      </w:r>
      <w:proofErr w:type="spellEnd"/>
      <w:r w:rsidRPr="6E932AC8">
        <w:rPr>
          <w:rFonts w:ascii="Times New Roman" w:eastAsia="Times New Roman" w:hAnsi="Times New Roman" w:cs="Times New Roman"/>
          <w:sz w:val="24"/>
          <w:szCs w:val="24"/>
        </w:rPr>
        <w:t xml:space="preserve">, uyku </w:t>
      </w:r>
      <w:proofErr w:type="spellStart"/>
      <w:r w:rsidRPr="6E932AC8">
        <w:rPr>
          <w:rFonts w:ascii="Times New Roman" w:eastAsia="Times New Roman" w:hAnsi="Times New Roman" w:cs="Times New Roman"/>
          <w:sz w:val="24"/>
          <w:szCs w:val="24"/>
        </w:rPr>
        <w:t>apne</w:t>
      </w:r>
      <w:proofErr w:type="spellEnd"/>
      <w:r w:rsidRPr="6E932AC8">
        <w:rPr>
          <w:rFonts w:ascii="Times New Roman" w:eastAsia="Times New Roman" w:hAnsi="Times New Roman" w:cs="Times New Roman"/>
          <w:sz w:val="24"/>
          <w:szCs w:val="24"/>
        </w:rPr>
        <w:t xml:space="preserve"> sendromu ve psikolojik sorunlar dahil bir çok kronik sağlık problemine yol açan </w:t>
      </w:r>
      <w:proofErr w:type="spellStart"/>
      <w:r w:rsidRPr="6E932AC8">
        <w:rPr>
          <w:rFonts w:ascii="Times New Roman" w:eastAsia="Times New Roman" w:hAnsi="Times New Roman" w:cs="Times New Roman"/>
          <w:sz w:val="24"/>
          <w:szCs w:val="24"/>
        </w:rPr>
        <w:t>obezitenin</w:t>
      </w:r>
      <w:proofErr w:type="spellEnd"/>
      <w:r w:rsidRPr="6E932AC8">
        <w:rPr>
          <w:rFonts w:ascii="Times New Roman" w:eastAsia="Times New Roman" w:hAnsi="Times New Roman" w:cs="Times New Roman"/>
          <w:sz w:val="24"/>
          <w:szCs w:val="24"/>
        </w:rPr>
        <w:t xml:space="preserve"> tedavisinde egzersizin mutlaka yer alması gerektiği bildirilmiştir. Gerek </w:t>
      </w:r>
      <w:proofErr w:type="spellStart"/>
      <w:r w:rsidRPr="6E932AC8">
        <w:rPr>
          <w:rFonts w:ascii="Times New Roman" w:eastAsia="Times New Roman" w:hAnsi="Times New Roman" w:cs="Times New Roman"/>
          <w:sz w:val="24"/>
          <w:szCs w:val="24"/>
        </w:rPr>
        <w:t>inflamatuar</w:t>
      </w:r>
      <w:proofErr w:type="spellEnd"/>
      <w:r w:rsidRPr="6E932AC8">
        <w:rPr>
          <w:rFonts w:ascii="Times New Roman" w:eastAsia="Times New Roman" w:hAnsi="Times New Roman" w:cs="Times New Roman"/>
          <w:sz w:val="24"/>
          <w:szCs w:val="24"/>
        </w:rPr>
        <w:t xml:space="preserve"> gerekse de </w:t>
      </w:r>
      <w:proofErr w:type="spellStart"/>
      <w:r w:rsidRPr="6E932AC8">
        <w:rPr>
          <w:rFonts w:ascii="Times New Roman" w:eastAsia="Times New Roman" w:hAnsi="Times New Roman" w:cs="Times New Roman"/>
          <w:sz w:val="24"/>
          <w:szCs w:val="24"/>
        </w:rPr>
        <w:t>non-inflamatuar</w:t>
      </w:r>
      <w:proofErr w:type="spellEnd"/>
      <w:r w:rsidRPr="6E932AC8">
        <w:rPr>
          <w:rFonts w:ascii="Times New Roman" w:eastAsia="Times New Roman" w:hAnsi="Times New Roman" w:cs="Times New Roman"/>
          <w:sz w:val="24"/>
          <w:szCs w:val="24"/>
        </w:rPr>
        <w:t xml:space="preserve"> patolojilere bağlı meydana gelen kas iskelet sistemi (KİS) ağrılarında egzersizler yüzyıllardır uygulanmaktadır.</w:t>
      </w:r>
    </w:p>
    <w:p w14:paraId="5D645958" w14:textId="40DAAD50" w:rsidR="6E932AC8" w:rsidRDefault="6E932AC8" w:rsidP="6E932AC8">
      <w:pPr>
        <w:rPr>
          <w:rFonts w:ascii="Calibri" w:eastAsia="Calibri" w:hAnsi="Calibri" w:cs="Calibri"/>
          <w:sz w:val="24"/>
          <w:szCs w:val="24"/>
        </w:rPr>
      </w:pPr>
    </w:p>
    <w:p w14:paraId="45031074" w14:textId="628CB73B" w:rsidR="6E932AC8" w:rsidRDefault="6E932AC8" w:rsidP="6E932AC8">
      <w:pPr>
        <w:rPr>
          <w:rFonts w:ascii="Calibri" w:eastAsia="Calibri" w:hAnsi="Calibri" w:cs="Calibri"/>
          <w:sz w:val="24"/>
          <w:szCs w:val="24"/>
        </w:rPr>
      </w:pPr>
    </w:p>
    <w:p w14:paraId="5192C65D" w14:textId="5E2D8429" w:rsidR="6E932AC8" w:rsidRDefault="6E932AC8" w:rsidP="6E932AC8">
      <w:pPr>
        <w:ind w:left="5669"/>
      </w:pPr>
      <w:r>
        <w:rPr>
          <w:noProof/>
        </w:rPr>
        <w:lastRenderedPageBreak/>
        <w:drawing>
          <wp:inline distT="0" distB="0" distL="0" distR="0" wp14:anchorId="2F6A4147" wp14:editId="440817BF">
            <wp:extent cx="2305050" cy="619125"/>
            <wp:effectExtent l="0" t="0" r="0" b="0"/>
            <wp:docPr id="1111299651" name="Resim 111129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619125"/>
                    </a:xfrm>
                    <a:prstGeom prst="rect">
                      <a:avLst/>
                    </a:prstGeom>
                  </pic:spPr>
                </pic:pic>
              </a:graphicData>
            </a:graphic>
          </wp:inline>
        </w:drawing>
      </w:r>
    </w:p>
    <w:p w14:paraId="665AACFE" w14:textId="735C0E44" w:rsidR="6E932AC8" w:rsidRDefault="6E932AC8" w:rsidP="6E932AC8">
      <w:pPr>
        <w:ind w:left="5669"/>
        <w:rPr>
          <w:rFonts w:ascii="Calibri" w:eastAsia="Calibri" w:hAnsi="Calibri" w:cs="Calibri"/>
          <w:sz w:val="24"/>
          <w:szCs w:val="24"/>
        </w:rPr>
      </w:pPr>
    </w:p>
    <w:p w14:paraId="6608F18F" w14:textId="2342B3DD" w:rsidR="6E932AC8" w:rsidRDefault="7672F2E6" w:rsidP="6E932AC8">
      <w:pPr>
        <w:rPr>
          <w:rFonts w:ascii="Times New Roman" w:eastAsia="Times New Roman" w:hAnsi="Times New Roman" w:cs="Times New Roman"/>
          <w:sz w:val="24"/>
          <w:szCs w:val="24"/>
        </w:rPr>
      </w:pPr>
      <w:r w:rsidRPr="7672F2E6">
        <w:rPr>
          <w:rFonts w:ascii="Times New Roman" w:eastAsia="Times New Roman" w:hAnsi="Times New Roman" w:cs="Times New Roman"/>
          <w:sz w:val="24"/>
          <w:szCs w:val="24"/>
        </w:rPr>
        <w:t xml:space="preserve">  Egzersizin bazı baş ağrısı tiplerinin tedavisinde de yer aldığı gösterilmiştir. Düzenli, orta şiddette yapılan egzersizin üst solunum yolunum enfeksiyonlarına (ÜSYE) karşı direnci arttırmasına rağmen, özellikle </w:t>
      </w:r>
      <w:proofErr w:type="spellStart"/>
      <w:r w:rsidRPr="7672F2E6">
        <w:rPr>
          <w:rFonts w:ascii="Times New Roman" w:eastAsia="Times New Roman" w:hAnsi="Times New Roman" w:cs="Times New Roman"/>
          <w:sz w:val="24"/>
          <w:szCs w:val="24"/>
        </w:rPr>
        <w:t>mental</w:t>
      </w:r>
      <w:proofErr w:type="spellEnd"/>
      <w:r w:rsidRPr="7672F2E6">
        <w:rPr>
          <w:rFonts w:ascii="Times New Roman" w:eastAsia="Times New Roman" w:hAnsi="Times New Roman" w:cs="Times New Roman"/>
          <w:sz w:val="24"/>
          <w:szCs w:val="24"/>
        </w:rPr>
        <w:t xml:space="preserve"> stresinde eşlik ettiği şiddetli eforun sporcularda ÜSYE riskinde artışa yol açtığı, egzersiz ve bağışıklık sistemi yanıtının ayrıntılı bir şekilde incelendiği bir derlemede belirtilmiştir.</w:t>
      </w:r>
    </w:p>
    <w:p w14:paraId="1FA39CEE" w14:textId="7180F6A0" w:rsidR="7672F2E6" w:rsidRDefault="7672F2E6" w:rsidP="7672F2E6">
      <w:pPr>
        <w:rPr>
          <w:rFonts w:ascii="Times New Roman" w:eastAsia="Times New Roman" w:hAnsi="Times New Roman" w:cs="Times New Roman"/>
          <w:sz w:val="24"/>
          <w:szCs w:val="24"/>
        </w:rPr>
      </w:pPr>
      <w:r w:rsidRPr="7672F2E6">
        <w:rPr>
          <w:rFonts w:ascii="Times New Roman" w:eastAsia="Times New Roman" w:hAnsi="Times New Roman" w:cs="Times New Roman"/>
          <w:sz w:val="24"/>
          <w:szCs w:val="24"/>
        </w:rPr>
        <w:t>Şimdi sırasıyla egzersizin hastalıklarla ilişkisiniz inceleyelim.</w:t>
      </w:r>
    </w:p>
    <w:p w14:paraId="66B094D0" w14:textId="61290152" w:rsidR="6E932AC8" w:rsidRDefault="6E932AC8" w:rsidP="6E932AC8">
      <w:pPr>
        <w:rPr>
          <w:rFonts w:ascii="Times New Roman" w:eastAsia="Times New Roman" w:hAnsi="Times New Roman" w:cs="Times New Roman"/>
          <w:sz w:val="24"/>
          <w:szCs w:val="24"/>
        </w:rPr>
      </w:pPr>
      <w:proofErr w:type="spellStart"/>
      <w:r w:rsidRPr="6E932AC8">
        <w:rPr>
          <w:rFonts w:ascii="Times New Roman" w:eastAsia="Times New Roman" w:hAnsi="Times New Roman" w:cs="Times New Roman"/>
          <w:b/>
          <w:bCs/>
          <w:sz w:val="24"/>
          <w:szCs w:val="24"/>
        </w:rPr>
        <w:t>Kardiyovasküler</w:t>
      </w:r>
      <w:proofErr w:type="spellEnd"/>
      <w:r w:rsidRPr="6E932AC8">
        <w:rPr>
          <w:rFonts w:ascii="Times New Roman" w:eastAsia="Times New Roman" w:hAnsi="Times New Roman" w:cs="Times New Roman"/>
          <w:b/>
          <w:bCs/>
          <w:sz w:val="24"/>
          <w:szCs w:val="24"/>
        </w:rPr>
        <w:t xml:space="preserve"> Hastalıklar</w:t>
      </w:r>
      <w:r w:rsidRPr="6E932AC8">
        <w:rPr>
          <w:rFonts w:ascii="Times New Roman" w:eastAsia="Times New Roman" w:hAnsi="Times New Roman" w:cs="Times New Roman"/>
          <w:sz w:val="24"/>
          <w:szCs w:val="24"/>
        </w:rPr>
        <w:t xml:space="preserve"> </w:t>
      </w:r>
    </w:p>
    <w:p w14:paraId="5DD92AEF" w14:textId="5C697DA8"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sz w:val="24"/>
          <w:szCs w:val="24"/>
        </w:rPr>
        <w:t xml:space="preserve">  Yetişkinlere, kalp hastalıkları ve inme riskinden korunmada ve genel </w:t>
      </w:r>
      <w:proofErr w:type="spellStart"/>
      <w:r w:rsidRPr="6E932AC8">
        <w:rPr>
          <w:rFonts w:ascii="Times New Roman" w:eastAsia="Times New Roman" w:hAnsi="Times New Roman" w:cs="Times New Roman"/>
          <w:sz w:val="24"/>
          <w:szCs w:val="24"/>
        </w:rPr>
        <w:t>kardiyovasküler</w:t>
      </w:r>
      <w:proofErr w:type="spellEnd"/>
      <w:r w:rsidRPr="6E932AC8">
        <w:rPr>
          <w:rFonts w:ascii="Times New Roman" w:eastAsia="Times New Roman" w:hAnsi="Times New Roman" w:cs="Times New Roman"/>
          <w:sz w:val="24"/>
          <w:szCs w:val="24"/>
        </w:rPr>
        <w:t xml:space="preserve"> sağlık için Amerikan Kalp Derneği (</w:t>
      </w:r>
      <w:proofErr w:type="spellStart"/>
      <w:r w:rsidRPr="6E932AC8">
        <w:rPr>
          <w:rFonts w:ascii="Times New Roman" w:eastAsia="Times New Roman" w:hAnsi="Times New Roman" w:cs="Times New Roman"/>
          <w:sz w:val="24"/>
          <w:szCs w:val="24"/>
        </w:rPr>
        <w:t>American</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Heart</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Association</w:t>
      </w:r>
      <w:proofErr w:type="spellEnd"/>
      <w:r w:rsidRPr="6E932AC8">
        <w:rPr>
          <w:rFonts w:ascii="Times New Roman" w:eastAsia="Times New Roman" w:hAnsi="Times New Roman" w:cs="Times New Roman"/>
          <w:sz w:val="24"/>
          <w:szCs w:val="24"/>
        </w:rPr>
        <w:t xml:space="preserve">-AHA) egzersiz önerilerinde bulunmaktadır. Günde en az 30 dakika, haftada en az 5 gün olmak üzere toplam 150 dakika orta şiddette aerobik egzersiz ya da en az 25 dakika, haftada en az 3 gün olmak üzere haftada 75 dakika şiddetli egzersiz ya da orta ve şiddetli aerobik egzersizin birleşimi yanı sıra ek sağlık yararları için haftada en az 2 gün orta-yüksek şiddette kas güçlendirme egzersizleri önerilmektedir. 2011’de yayınlanan 1012 kişiyi içeren 28 </w:t>
      </w:r>
      <w:proofErr w:type="spellStart"/>
      <w:r w:rsidRPr="6E932AC8">
        <w:rPr>
          <w:rFonts w:ascii="Times New Roman" w:eastAsia="Times New Roman" w:hAnsi="Times New Roman" w:cs="Times New Roman"/>
          <w:sz w:val="24"/>
          <w:szCs w:val="24"/>
        </w:rPr>
        <w:t>randomize</w:t>
      </w:r>
      <w:proofErr w:type="spellEnd"/>
      <w:r w:rsidRPr="6E932AC8">
        <w:rPr>
          <w:rFonts w:ascii="Times New Roman" w:eastAsia="Times New Roman" w:hAnsi="Times New Roman" w:cs="Times New Roman"/>
          <w:sz w:val="24"/>
          <w:szCs w:val="24"/>
        </w:rPr>
        <w:t xml:space="preserve"> kontrollü çalışmanın (RKÇ) irdelendiği </w:t>
      </w:r>
      <w:proofErr w:type="spellStart"/>
      <w:r w:rsidRPr="6E932AC8">
        <w:rPr>
          <w:rFonts w:ascii="Times New Roman" w:eastAsia="Times New Roman" w:hAnsi="Times New Roman" w:cs="Times New Roman"/>
          <w:sz w:val="24"/>
          <w:szCs w:val="24"/>
        </w:rPr>
        <w:t>metaanaliz</w:t>
      </w:r>
      <w:proofErr w:type="spellEnd"/>
      <w:r w:rsidRPr="6E932AC8">
        <w:rPr>
          <w:rFonts w:ascii="Times New Roman" w:eastAsia="Times New Roman" w:hAnsi="Times New Roman" w:cs="Times New Roman"/>
          <w:sz w:val="24"/>
          <w:szCs w:val="24"/>
        </w:rPr>
        <w:t xml:space="preserve">; dirençli egzersizlerin kan basıncını düşürdüğü, pik maksimum oksijen tüketim değerini (VO2) arttırdığı ve vücut yağ ve plazma </w:t>
      </w:r>
      <w:proofErr w:type="spellStart"/>
      <w:r w:rsidRPr="6E932AC8">
        <w:rPr>
          <w:rFonts w:ascii="Times New Roman" w:eastAsia="Times New Roman" w:hAnsi="Times New Roman" w:cs="Times New Roman"/>
          <w:sz w:val="24"/>
          <w:szCs w:val="24"/>
        </w:rPr>
        <w:t>trigliseritlerini</w:t>
      </w:r>
      <w:proofErr w:type="spellEnd"/>
      <w:r w:rsidRPr="6E932AC8">
        <w:rPr>
          <w:rFonts w:ascii="Times New Roman" w:eastAsia="Times New Roman" w:hAnsi="Times New Roman" w:cs="Times New Roman"/>
          <w:sz w:val="24"/>
          <w:szCs w:val="24"/>
        </w:rPr>
        <w:t xml:space="preserve"> azalttığı yönünde kanıt sağlamaktadır.</w:t>
      </w:r>
    </w:p>
    <w:p w14:paraId="018E9A96" w14:textId="00C90C0C" w:rsidR="6E932AC8" w:rsidRDefault="6E932AC8" w:rsidP="6E932AC8">
      <w:pPr>
        <w:rPr>
          <w:rFonts w:ascii="Times New Roman" w:eastAsia="Times New Roman" w:hAnsi="Times New Roman" w:cs="Times New Roman"/>
          <w:b/>
          <w:bCs/>
          <w:sz w:val="24"/>
          <w:szCs w:val="24"/>
        </w:rPr>
      </w:pPr>
      <w:r w:rsidRPr="6E932AC8">
        <w:rPr>
          <w:rFonts w:ascii="Times New Roman" w:eastAsia="Times New Roman" w:hAnsi="Times New Roman" w:cs="Times New Roman"/>
          <w:b/>
          <w:bCs/>
          <w:sz w:val="24"/>
          <w:szCs w:val="24"/>
        </w:rPr>
        <w:t>Hipertansiyon</w:t>
      </w:r>
    </w:p>
    <w:p w14:paraId="09CC7873" w14:textId="7BDFB602"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sz w:val="24"/>
          <w:szCs w:val="24"/>
        </w:rPr>
        <w:t xml:space="preserve">  Tüm tedavi kılavuzlarında hipertansiyonun (HT) </w:t>
      </w:r>
      <w:proofErr w:type="spellStart"/>
      <w:r w:rsidRPr="6E932AC8">
        <w:rPr>
          <w:rFonts w:ascii="Times New Roman" w:eastAsia="Times New Roman" w:hAnsi="Times New Roman" w:cs="Times New Roman"/>
          <w:sz w:val="24"/>
          <w:szCs w:val="24"/>
        </w:rPr>
        <w:t>primer</w:t>
      </w:r>
      <w:proofErr w:type="spellEnd"/>
      <w:r w:rsidRPr="6E932AC8">
        <w:rPr>
          <w:rFonts w:ascii="Times New Roman" w:eastAsia="Times New Roman" w:hAnsi="Times New Roman" w:cs="Times New Roman"/>
          <w:sz w:val="24"/>
          <w:szCs w:val="24"/>
        </w:rPr>
        <w:t xml:space="preserve"> önlem, tedavi ve kontrolünde egzersiz programları önerilmektedir. </w:t>
      </w:r>
      <w:proofErr w:type="spellStart"/>
      <w:r w:rsidRPr="6E932AC8">
        <w:rPr>
          <w:rFonts w:ascii="Times New Roman" w:eastAsia="Times New Roman" w:hAnsi="Times New Roman" w:cs="Times New Roman"/>
          <w:sz w:val="24"/>
          <w:szCs w:val="24"/>
        </w:rPr>
        <w:t>Randomize</w:t>
      </w:r>
      <w:proofErr w:type="spellEnd"/>
      <w:r w:rsidRPr="6E932AC8">
        <w:rPr>
          <w:rFonts w:ascii="Times New Roman" w:eastAsia="Times New Roman" w:hAnsi="Times New Roman" w:cs="Times New Roman"/>
          <w:sz w:val="24"/>
          <w:szCs w:val="24"/>
        </w:rPr>
        <w:t xml:space="preserve"> kontrollü klinik çalışmaları analiz eden </w:t>
      </w:r>
      <w:proofErr w:type="spellStart"/>
      <w:r w:rsidRPr="6E932AC8">
        <w:rPr>
          <w:rFonts w:ascii="Times New Roman" w:eastAsia="Times New Roman" w:hAnsi="Times New Roman" w:cs="Times New Roman"/>
          <w:sz w:val="24"/>
          <w:szCs w:val="24"/>
        </w:rPr>
        <w:t>metaanalizde</w:t>
      </w:r>
      <w:proofErr w:type="spellEnd"/>
      <w:r w:rsidRPr="6E932AC8">
        <w:rPr>
          <w:rFonts w:ascii="Times New Roman" w:eastAsia="Times New Roman" w:hAnsi="Times New Roman" w:cs="Times New Roman"/>
          <w:sz w:val="24"/>
          <w:szCs w:val="24"/>
        </w:rPr>
        <w:t xml:space="preserve">, aerobik ve dirençli egzersizlerin </w:t>
      </w:r>
      <w:proofErr w:type="spellStart"/>
      <w:r w:rsidRPr="6E932AC8">
        <w:rPr>
          <w:rFonts w:ascii="Times New Roman" w:eastAsia="Times New Roman" w:hAnsi="Times New Roman" w:cs="Times New Roman"/>
          <w:sz w:val="24"/>
          <w:szCs w:val="24"/>
        </w:rPr>
        <w:t>diyastolik</w:t>
      </w:r>
      <w:proofErr w:type="spellEnd"/>
      <w:r w:rsidRPr="6E932AC8">
        <w:rPr>
          <w:rFonts w:ascii="Times New Roman" w:eastAsia="Times New Roman" w:hAnsi="Times New Roman" w:cs="Times New Roman"/>
          <w:sz w:val="24"/>
          <w:szCs w:val="24"/>
        </w:rPr>
        <w:t xml:space="preserve"> ve </w:t>
      </w:r>
      <w:proofErr w:type="spellStart"/>
      <w:r w:rsidRPr="6E932AC8">
        <w:rPr>
          <w:rFonts w:ascii="Times New Roman" w:eastAsia="Times New Roman" w:hAnsi="Times New Roman" w:cs="Times New Roman"/>
          <w:sz w:val="24"/>
          <w:szCs w:val="24"/>
        </w:rPr>
        <w:t>sistolik</w:t>
      </w:r>
      <w:proofErr w:type="spellEnd"/>
      <w:r w:rsidRPr="6E932AC8">
        <w:rPr>
          <w:rFonts w:ascii="Times New Roman" w:eastAsia="Times New Roman" w:hAnsi="Times New Roman" w:cs="Times New Roman"/>
          <w:sz w:val="24"/>
          <w:szCs w:val="24"/>
        </w:rPr>
        <w:t xml:space="preserve"> kan basınçlarını düşürücü etkilerinin olduğu sonucuna varılmıştır. Amerikan Spor Hekimliği Koleji (ACSM) HT önerilerine göre; aerobik </w:t>
      </w:r>
      <w:proofErr w:type="spellStart"/>
      <w:r w:rsidRPr="6E932AC8">
        <w:rPr>
          <w:rFonts w:ascii="Times New Roman" w:eastAsia="Times New Roman" w:hAnsi="Times New Roman" w:cs="Times New Roman"/>
          <w:sz w:val="24"/>
          <w:szCs w:val="24"/>
        </w:rPr>
        <w:t>endurans</w:t>
      </w:r>
      <w:proofErr w:type="spellEnd"/>
      <w:r w:rsidRPr="6E932AC8">
        <w:rPr>
          <w:rFonts w:ascii="Times New Roman" w:eastAsia="Times New Roman" w:hAnsi="Times New Roman" w:cs="Times New Roman"/>
          <w:sz w:val="24"/>
          <w:szCs w:val="24"/>
        </w:rPr>
        <w:t xml:space="preserve"> egzersizlerinin tercihen her gün en az 30 dakika boyunca, orta şiddette uygulanması ve dirençli egzersizlerle desteklenmesi önerilmektedir.</w:t>
      </w:r>
    </w:p>
    <w:p w14:paraId="31D098DF" w14:textId="6763F08F" w:rsidR="6E932AC8" w:rsidRDefault="6E932AC8" w:rsidP="6E932AC8">
      <w:pPr>
        <w:rPr>
          <w:rFonts w:ascii="Times New Roman" w:eastAsia="Times New Roman" w:hAnsi="Times New Roman" w:cs="Times New Roman"/>
          <w:b/>
          <w:bCs/>
          <w:sz w:val="24"/>
          <w:szCs w:val="24"/>
        </w:rPr>
      </w:pPr>
      <w:r w:rsidRPr="6E932AC8">
        <w:rPr>
          <w:rFonts w:ascii="Times New Roman" w:eastAsia="Times New Roman" w:hAnsi="Times New Roman" w:cs="Times New Roman"/>
          <w:b/>
          <w:bCs/>
          <w:sz w:val="24"/>
          <w:szCs w:val="24"/>
        </w:rPr>
        <w:t>Kan yağları</w:t>
      </w:r>
    </w:p>
    <w:p w14:paraId="755A08C9" w14:textId="0128A016"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sz w:val="24"/>
          <w:szCs w:val="24"/>
        </w:rPr>
        <w:t xml:space="preserve">  Bir sistematik derlemede, yüksek şiddetli aerobik egzersizlerin yetişkinlerde yaş ve cinsiyetten bağımsız olarak yüksek yoğunluklu </w:t>
      </w:r>
      <w:proofErr w:type="spellStart"/>
      <w:r w:rsidRPr="6E932AC8">
        <w:rPr>
          <w:rFonts w:ascii="Times New Roman" w:eastAsia="Times New Roman" w:hAnsi="Times New Roman" w:cs="Times New Roman"/>
          <w:sz w:val="24"/>
          <w:szCs w:val="24"/>
        </w:rPr>
        <w:t>lipoprotein</w:t>
      </w:r>
      <w:proofErr w:type="spellEnd"/>
      <w:r w:rsidRPr="6E932AC8">
        <w:rPr>
          <w:rFonts w:ascii="Times New Roman" w:eastAsia="Times New Roman" w:hAnsi="Times New Roman" w:cs="Times New Roman"/>
          <w:sz w:val="24"/>
          <w:szCs w:val="24"/>
        </w:rPr>
        <w:t xml:space="preserve">  kolesterolü arttırdığı, dirençli egzersizlerin ve </w:t>
      </w:r>
      <w:proofErr w:type="spellStart"/>
      <w:r w:rsidRPr="6E932AC8">
        <w:rPr>
          <w:rFonts w:ascii="Times New Roman" w:eastAsia="Times New Roman" w:hAnsi="Times New Roman" w:cs="Times New Roman"/>
          <w:sz w:val="24"/>
          <w:szCs w:val="24"/>
        </w:rPr>
        <w:t>aerobik+dirençli</w:t>
      </w:r>
      <w:proofErr w:type="spellEnd"/>
      <w:r w:rsidRPr="6E932AC8">
        <w:rPr>
          <w:rFonts w:ascii="Times New Roman" w:eastAsia="Times New Roman" w:hAnsi="Times New Roman" w:cs="Times New Roman"/>
          <w:sz w:val="24"/>
          <w:szCs w:val="24"/>
        </w:rPr>
        <w:t xml:space="preserve"> egzersiz kombinasyonunun düşük yoğunluklu </w:t>
      </w:r>
      <w:proofErr w:type="spellStart"/>
      <w:r w:rsidRPr="6E932AC8">
        <w:rPr>
          <w:rFonts w:ascii="Times New Roman" w:eastAsia="Times New Roman" w:hAnsi="Times New Roman" w:cs="Times New Roman"/>
          <w:sz w:val="24"/>
          <w:szCs w:val="24"/>
        </w:rPr>
        <w:t>lipoprotein</w:t>
      </w:r>
      <w:proofErr w:type="spellEnd"/>
      <w:r w:rsidRPr="6E932AC8">
        <w:rPr>
          <w:rFonts w:ascii="Times New Roman" w:eastAsia="Times New Roman" w:hAnsi="Times New Roman" w:cs="Times New Roman"/>
          <w:sz w:val="24"/>
          <w:szCs w:val="24"/>
        </w:rPr>
        <w:t xml:space="preserve"> (LDL) kolesterolü düşürdüğü vurgulanmıştır. </w:t>
      </w:r>
      <w:proofErr w:type="spellStart"/>
      <w:r w:rsidRPr="6E932AC8">
        <w:rPr>
          <w:rFonts w:ascii="Times New Roman" w:eastAsia="Times New Roman" w:hAnsi="Times New Roman" w:cs="Times New Roman"/>
          <w:sz w:val="24"/>
          <w:szCs w:val="24"/>
        </w:rPr>
        <w:t>Progresif</w:t>
      </w:r>
      <w:proofErr w:type="spellEnd"/>
      <w:r w:rsidRPr="6E932AC8">
        <w:rPr>
          <w:rFonts w:ascii="Times New Roman" w:eastAsia="Times New Roman" w:hAnsi="Times New Roman" w:cs="Times New Roman"/>
          <w:sz w:val="24"/>
          <w:szCs w:val="24"/>
        </w:rPr>
        <w:t xml:space="preserve"> dirençli egzersizlerin yetişkinlerde </w:t>
      </w:r>
      <w:proofErr w:type="spellStart"/>
      <w:r w:rsidRPr="6E932AC8">
        <w:rPr>
          <w:rFonts w:ascii="Times New Roman" w:eastAsia="Times New Roman" w:hAnsi="Times New Roman" w:cs="Times New Roman"/>
          <w:sz w:val="24"/>
          <w:szCs w:val="24"/>
        </w:rPr>
        <w:t>lipid</w:t>
      </w:r>
      <w:proofErr w:type="spellEnd"/>
      <w:r w:rsidRPr="6E932AC8">
        <w:rPr>
          <w:rFonts w:ascii="Times New Roman" w:eastAsia="Times New Roman" w:hAnsi="Times New Roman" w:cs="Times New Roman"/>
          <w:sz w:val="24"/>
          <w:szCs w:val="24"/>
        </w:rPr>
        <w:t xml:space="preserve"> ve </w:t>
      </w:r>
      <w:proofErr w:type="spellStart"/>
      <w:r w:rsidRPr="6E932AC8">
        <w:rPr>
          <w:rFonts w:ascii="Times New Roman" w:eastAsia="Times New Roman" w:hAnsi="Times New Roman" w:cs="Times New Roman"/>
          <w:sz w:val="24"/>
          <w:szCs w:val="24"/>
        </w:rPr>
        <w:t>lipoproteinler</w:t>
      </w:r>
      <w:proofErr w:type="spellEnd"/>
      <w:r w:rsidRPr="6E932AC8">
        <w:rPr>
          <w:rFonts w:ascii="Times New Roman" w:eastAsia="Times New Roman" w:hAnsi="Times New Roman" w:cs="Times New Roman"/>
          <w:sz w:val="24"/>
          <w:szCs w:val="24"/>
        </w:rPr>
        <w:t xml:space="preserve"> üzerine etkinliğinin araştırıldığı 29 çalışmanın değerlendirildiği bir </w:t>
      </w:r>
      <w:proofErr w:type="spellStart"/>
      <w:r w:rsidRPr="6E932AC8">
        <w:rPr>
          <w:rFonts w:ascii="Times New Roman" w:eastAsia="Times New Roman" w:hAnsi="Times New Roman" w:cs="Times New Roman"/>
          <w:sz w:val="24"/>
          <w:szCs w:val="24"/>
        </w:rPr>
        <w:t>metaanalizde</w:t>
      </w:r>
      <w:proofErr w:type="spellEnd"/>
      <w:r w:rsidRPr="6E932AC8">
        <w:rPr>
          <w:rFonts w:ascii="Times New Roman" w:eastAsia="Times New Roman" w:hAnsi="Times New Roman" w:cs="Times New Roman"/>
          <w:sz w:val="24"/>
          <w:szCs w:val="24"/>
        </w:rPr>
        <w:t xml:space="preserve">; total kolesterol, total kolesterol/YYL-kolesterol, LDL-kolesterol ve </w:t>
      </w:r>
      <w:proofErr w:type="spellStart"/>
      <w:r w:rsidRPr="6E932AC8">
        <w:rPr>
          <w:rFonts w:ascii="Times New Roman" w:eastAsia="Times New Roman" w:hAnsi="Times New Roman" w:cs="Times New Roman"/>
          <w:sz w:val="24"/>
          <w:szCs w:val="24"/>
        </w:rPr>
        <w:t>trigliserit</w:t>
      </w:r>
      <w:proofErr w:type="spellEnd"/>
      <w:r w:rsidRPr="6E932AC8">
        <w:rPr>
          <w:rFonts w:ascii="Times New Roman" w:eastAsia="Times New Roman" w:hAnsi="Times New Roman" w:cs="Times New Roman"/>
          <w:sz w:val="24"/>
          <w:szCs w:val="24"/>
        </w:rPr>
        <w:t xml:space="preserve"> (TG) düzeyini düşürdüğü sonucuna varılmıştır . </w:t>
      </w:r>
      <w:proofErr w:type="spellStart"/>
      <w:r w:rsidRPr="6E932AC8">
        <w:rPr>
          <w:rFonts w:ascii="Times New Roman" w:eastAsia="Times New Roman" w:hAnsi="Times New Roman" w:cs="Times New Roman"/>
          <w:sz w:val="24"/>
          <w:szCs w:val="24"/>
        </w:rPr>
        <w:t>Kardiyovasküler</w:t>
      </w:r>
      <w:proofErr w:type="spellEnd"/>
      <w:r w:rsidRPr="6E932AC8">
        <w:rPr>
          <w:rFonts w:ascii="Times New Roman" w:eastAsia="Times New Roman" w:hAnsi="Times New Roman" w:cs="Times New Roman"/>
          <w:sz w:val="24"/>
          <w:szCs w:val="24"/>
        </w:rPr>
        <w:t xml:space="preserve"> hastalıkların önlenmesine yönelik Avrupa kılavuzunda, egzersizin YYL-kolesterolü arttırdığı ve </w:t>
      </w:r>
      <w:proofErr w:type="spellStart"/>
      <w:r w:rsidRPr="6E932AC8">
        <w:rPr>
          <w:rFonts w:ascii="Times New Roman" w:eastAsia="Times New Roman" w:hAnsi="Times New Roman" w:cs="Times New Roman"/>
          <w:sz w:val="24"/>
          <w:szCs w:val="24"/>
        </w:rPr>
        <w:t>TG’yi</w:t>
      </w:r>
      <w:proofErr w:type="spellEnd"/>
      <w:r w:rsidRPr="6E932AC8">
        <w:rPr>
          <w:rFonts w:ascii="Times New Roman" w:eastAsia="Times New Roman" w:hAnsi="Times New Roman" w:cs="Times New Roman"/>
          <w:sz w:val="24"/>
          <w:szCs w:val="24"/>
        </w:rPr>
        <w:t xml:space="preserve"> azalttığı belirtilmiştir.</w:t>
      </w:r>
    </w:p>
    <w:p w14:paraId="0D2CF672" w14:textId="771D4D91" w:rsidR="6E932AC8" w:rsidRDefault="6E932AC8" w:rsidP="6E932AC8">
      <w:pPr>
        <w:rPr>
          <w:rFonts w:ascii="Times New Roman" w:eastAsia="Times New Roman" w:hAnsi="Times New Roman" w:cs="Times New Roman"/>
          <w:sz w:val="24"/>
          <w:szCs w:val="24"/>
        </w:rPr>
      </w:pPr>
    </w:p>
    <w:p w14:paraId="0B7E1B58" w14:textId="17AF4199" w:rsidR="6E932AC8" w:rsidRDefault="6E932AC8" w:rsidP="6E932AC8">
      <w:pPr>
        <w:rPr>
          <w:rFonts w:ascii="Times New Roman" w:eastAsia="Times New Roman" w:hAnsi="Times New Roman" w:cs="Times New Roman"/>
          <w:sz w:val="24"/>
          <w:szCs w:val="24"/>
        </w:rPr>
      </w:pPr>
    </w:p>
    <w:p w14:paraId="684D250A" w14:textId="11D8A372" w:rsidR="6E932AC8" w:rsidRDefault="6E932AC8" w:rsidP="6E932AC8">
      <w:pPr>
        <w:rPr>
          <w:rFonts w:ascii="Times New Roman" w:eastAsia="Times New Roman" w:hAnsi="Times New Roman" w:cs="Times New Roman"/>
          <w:sz w:val="24"/>
          <w:szCs w:val="24"/>
        </w:rPr>
      </w:pPr>
    </w:p>
    <w:p w14:paraId="5E16623F" w14:textId="55EC8A33" w:rsidR="6E932AC8" w:rsidRDefault="7672F2E6" w:rsidP="6E932AC8">
      <w:r>
        <w:lastRenderedPageBreak/>
        <w:t xml:space="preserve">                                                                                                      </w:t>
      </w:r>
      <w:r w:rsidR="6E932AC8">
        <w:rPr>
          <w:noProof/>
        </w:rPr>
        <w:drawing>
          <wp:inline distT="0" distB="0" distL="0" distR="0" wp14:anchorId="259CDEAF" wp14:editId="1C6E6C3D">
            <wp:extent cx="2305050" cy="619125"/>
            <wp:effectExtent l="0" t="0" r="0" b="0"/>
            <wp:docPr id="1326739888" name="Resim 132673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619125"/>
                    </a:xfrm>
                    <a:prstGeom prst="rect">
                      <a:avLst/>
                    </a:prstGeom>
                  </pic:spPr>
                </pic:pic>
              </a:graphicData>
            </a:graphic>
          </wp:inline>
        </w:drawing>
      </w:r>
    </w:p>
    <w:p w14:paraId="424428BF" w14:textId="0852F470" w:rsidR="6E932AC8" w:rsidRDefault="6E932AC8" w:rsidP="6E932AC8">
      <w:pPr>
        <w:rPr>
          <w:rFonts w:ascii="Times New Roman" w:eastAsia="Times New Roman" w:hAnsi="Times New Roman" w:cs="Times New Roman"/>
          <w:b/>
          <w:bCs/>
        </w:rPr>
      </w:pPr>
      <w:proofErr w:type="spellStart"/>
      <w:r w:rsidRPr="6E932AC8">
        <w:rPr>
          <w:rFonts w:ascii="Times New Roman" w:eastAsia="Times New Roman" w:hAnsi="Times New Roman" w:cs="Times New Roman"/>
          <w:b/>
          <w:bCs/>
        </w:rPr>
        <w:t>Metabolik</w:t>
      </w:r>
      <w:proofErr w:type="spellEnd"/>
      <w:r w:rsidRPr="6E932AC8">
        <w:rPr>
          <w:rFonts w:ascii="Times New Roman" w:eastAsia="Times New Roman" w:hAnsi="Times New Roman" w:cs="Times New Roman"/>
          <w:b/>
          <w:bCs/>
        </w:rPr>
        <w:t xml:space="preserve"> Sendrom</w:t>
      </w:r>
    </w:p>
    <w:p w14:paraId="4594A4C7" w14:textId="590839A7" w:rsidR="6E932AC8" w:rsidRDefault="6E932AC8" w:rsidP="6E932AC8">
      <w:pPr>
        <w:rPr>
          <w:rFonts w:ascii="Times New Roman" w:eastAsia="Times New Roman" w:hAnsi="Times New Roman" w:cs="Times New Roman"/>
        </w:rPr>
      </w:pPr>
      <w:r w:rsidRPr="6E932AC8">
        <w:rPr>
          <w:rFonts w:ascii="Times New Roman" w:eastAsia="Times New Roman" w:hAnsi="Times New Roman" w:cs="Times New Roman"/>
        </w:rPr>
        <w:t xml:space="preserve">  </w:t>
      </w:r>
      <w:proofErr w:type="spellStart"/>
      <w:r w:rsidRPr="6E932AC8">
        <w:rPr>
          <w:rFonts w:ascii="Times New Roman" w:eastAsia="Times New Roman" w:hAnsi="Times New Roman" w:cs="Times New Roman"/>
        </w:rPr>
        <w:t>Metaanalize</w:t>
      </w:r>
      <w:proofErr w:type="spellEnd"/>
      <w:r w:rsidRPr="6E932AC8">
        <w:rPr>
          <w:rFonts w:ascii="Times New Roman" w:eastAsia="Times New Roman" w:hAnsi="Times New Roman" w:cs="Times New Roman"/>
        </w:rPr>
        <w:t xml:space="preserve"> göre dirençli egzersizlerin </w:t>
      </w:r>
      <w:proofErr w:type="spellStart"/>
      <w:r w:rsidRPr="6E932AC8">
        <w:rPr>
          <w:rFonts w:ascii="Times New Roman" w:eastAsia="Times New Roman" w:hAnsi="Times New Roman" w:cs="Times New Roman"/>
        </w:rPr>
        <w:t>metabolik</w:t>
      </w:r>
      <w:proofErr w:type="spellEnd"/>
      <w:r w:rsidRPr="6E932AC8">
        <w:rPr>
          <w:rFonts w:ascii="Times New Roman" w:eastAsia="Times New Roman" w:hAnsi="Times New Roman" w:cs="Times New Roman"/>
        </w:rPr>
        <w:t xml:space="preserve"> sendrom risk faktörleri olan </w:t>
      </w:r>
      <w:proofErr w:type="spellStart"/>
      <w:r w:rsidRPr="6E932AC8">
        <w:rPr>
          <w:rFonts w:ascii="Times New Roman" w:eastAsia="Times New Roman" w:hAnsi="Times New Roman" w:cs="Times New Roman"/>
        </w:rPr>
        <w:t>obezite</w:t>
      </w:r>
      <w:proofErr w:type="spellEnd"/>
      <w:r w:rsidRPr="6E932AC8">
        <w:rPr>
          <w:rFonts w:ascii="Times New Roman" w:eastAsia="Times New Roman" w:hAnsi="Times New Roman" w:cs="Times New Roman"/>
        </w:rPr>
        <w:t xml:space="preserve">,  </w:t>
      </w:r>
      <w:proofErr w:type="spellStart"/>
      <w:r w:rsidRPr="6E932AC8">
        <w:rPr>
          <w:rFonts w:ascii="Times New Roman" w:eastAsia="Times New Roman" w:hAnsi="Times New Roman" w:cs="Times New Roman"/>
        </w:rPr>
        <w:t>sistolik</w:t>
      </w:r>
      <w:proofErr w:type="spellEnd"/>
      <w:r w:rsidRPr="6E932AC8">
        <w:rPr>
          <w:rFonts w:ascii="Times New Roman" w:eastAsia="Times New Roman" w:hAnsi="Times New Roman" w:cs="Times New Roman"/>
        </w:rPr>
        <w:t xml:space="preserve"> kan basıncı üzerine etkisi klinik ve istatistiksel olarak anlamlı bulunmuştur.</w:t>
      </w:r>
    </w:p>
    <w:p w14:paraId="3741D368" w14:textId="4D9D0D9D" w:rsidR="6E932AC8" w:rsidRDefault="6E932AC8" w:rsidP="6E932AC8">
      <w:pPr>
        <w:rPr>
          <w:rFonts w:ascii="Times New Roman" w:eastAsia="Times New Roman" w:hAnsi="Times New Roman" w:cs="Times New Roman"/>
          <w:b/>
          <w:bCs/>
          <w:sz w:val="24"/>
          <w:szCs w:val="24"/>
        </w:rPr>
      </w:pPr>
      <w:r w:rsidRPr="6E932AC8">
        <w:rPr>
          <w:rFonts w:ascii="Times New Roman" w:eastAsia="Times New Roman" w:hAnsi="Times New Roman" w:cs="Times New Roman"/>
          <w:b/>
          <w:bCs/>
          <w:sz w:val="24"/>
          <w:szCs w:val="24"/>
        </w:rPr>
        <w:t>Depresyon</w:t>
      </w:r>
    </w:p>
    <w:p w14:paraId="44B4023B" w14:textId="3D9DB34F" w:rsidR="6E932AC8" w:rsidRDefault="6E932AC8" w:rsidP="6E932AC8">
      <w:r w:rsidRPr="6E932AC8">
        <w:rPr>
          <w:rFonts w:ascii="Times New Roman" w:eastAsia="Times New Roman" w:hAnsi="Times New Roman" w:cs="Times New Roman"/>
          <w:sz w:val="24"/>
          <w:szCs w:val="24"/>
        </w:rPr>
        <w:t xml:space="preserve">  Egzersiz programları ile depresyon semptomlarında azalma sağlandığı, sistematik derleme ve </w:t>
      </w:r>
      <w:proofErr w:type="spellStart"/>
      <w:r w:rsidRPr="6E932AC8">
        <w:rPr>
          <w:rFonts w:ascii="Times New Roman" w:eastAsia="Times New Roman" w:hAnsi="Times New Roman" w:cs="Times New Roman"/>
          <w:sz w:val="24"/>
          <w:szCs w:val="24"/>
        </w:rPr>
        <w:t>metaanaliz</w:t>
      </w:r>
      <w:proofErr w:type="spellEnd"/>
      <w:r w:rsidRPr="6E932AC8">
        <w:rPr>
          <w:rFonts w:ascii="Times New Roman" w:eastAsia="Times New Roman" w:hAnsi="Times New Roman" w:cs="Times New Roman"/>
          <w:sz w:val="24"/>
          <w:szCs w:val="24"/>
        </w:rPr>
        <w:t xml:space="preserve"> sonuçları ile gösterilmiştir. Dört bin sekiz yüz kişiyi içeren çok merkezli bir çalışmada depresyon semptomları cinsiyetle değil </w:t>
      </w:r>
      <w:proofErr w:type="spellStart"/>
      <w:r w:rsidRPr="6E932AC8">
        <w:rPr>
          <w:rFonts w:ascii="Times New Roman" w:eastAsia="Times New Roman" w:hAnsi="Times New Roman" w:cs="Times New Roman"/>
          <w:sz w:val="24"/>
          <w:szCs w:val="24"/>
        </w:rPr>
        <w:t>obeziteyle</w:t>
      </w:r>
      <w:proofErr w:type="spellEnd"/>
      <w:r w:rsidRPr="6E932AC8">
        <w:rPr>
          <w:rFonts w:ascii="Times New Roman" w:eastAsia="Times New Roman" w:hAnsi="Times New Roman" w:cs="Times New Roman"/>
          <w:sz w:val="24"/>
          <w:szCs w:val="24"/>
        </w:rPr>
        <w:t xml:space="preserve"> ilişkili bulunmuştur. Normal popülasyona göre, </w:t>
      </w:r>
      <w:proofErr w:type="spellStart"/>
      <w:r w:rsidRPr="6E932AC8">
        <w:rPr>
          <w:rFonts w:ascii="Times New Roman" w:eastAsia="Times New Roman" w:hAnsi="Times New Roman" w:cs="Times New Roman"/>
          <w:sz w:val="24"/>
          <w:szCs w:val="24"/>
        </w:rPr>
        <w:t>obez</w:t>
      </w:r>
      <w:proofErr w:type="spellEnd"/>
      <w:r w:rsidRPr="6E932AC8">
        <w:rPr>
          <w:rFonts w:ascii="Times New Roman" w:eastAsia="Times New Roman" w:hAnsi="Times New Roman" w:cs="Times New Roman"/>
          <w:sz w:val="24"/>
          <w:szCs w:val="24"/>
        </w:rPr>
        <w:t xml:space="preserve"> ve fazla kilolularda depresyon 10 kat daha fazla görülmektedir. Fiziksel aktivitenin tek başına psikolojik değişkenleri düzelterek, kilo verme üzerine dolaylı olarak pozitif etkileri bulunmaktadır.</w:t>
      </w:r>
    </w:p>
    <w:p w14:paraId="726DF92D" w14:textId="37364778" w:rsidR="6E932AC8" w:rsidRDefault="6E932AC8" w:rsidP="6E932AC8">
      <w:pPr>
        <w:rPr>
          <w:rFonts w:ascii="Times New Roman" w:eastAsia="Times New Roman" w:hAnsi="Times New Roman" w:cs="Times New Roman"/>
          <w:b/>
          <w:bCs/>
          <w:sz w:val="24"/>
          <w:szCs w:val="24"/>
        </w:rPr>
      </w:pPr>
      <w:proofErr w:type="spellStart"/>
      <w:r w:rsidRPr="6E932AC8">
        <w:rPr>
          <w:rFonts w:ascii="Times New Roman" w:eastAsia="Times New Roman" w:hAnsi="Times New Roman" w:cs="Times New Roman"/>
          <w:b/>
          <w:bCs/>
          <w:sz w:val="24"/>
          <w:szCs w:val="24"/>
        </w:rPr>
        <w:t>Demans</w:t>
      </w:r>
      <w:proofErr w:type="spellEnd"/>
      <w:r w:rsidRPr="6E932AC8">
        <w:rPr>
          <w:rFonts w:ascii="Times New Roman" w:eastAsia="Times New Roman" w:hAnsi="Times New Roman" w:cs="Times New Roman"/>
          <w:b/>
          <w:bCs/>
          <w:sz w:val="24"/>
          <w:szCs w:val="24"/>
        </w:rPr>
        <w:t xml:space="preserve"> </w:t>
      </w:r>
    </w:p>
    <w:p w14:paraId="663E673A" w14:textId="755E855B" w:rsidR="6E932AC8" w:rsidRDefault="6E932AC8" w:rsidP="6E932AC8">
      <w:r w:rsidRPr="6E932AC8">
        <w:rPr>
          <w:rFonts w:ascii="Times New Roman" w:eastAsia="Times New Roman" w:hAnsi="Times New Roman" w:cs="Times New Roman"/>
          <w:sz w:val="24"/>
          <w:szCs w:val="24"/>
        </w:rPr>
        <w:t xml:space="preserve">  Egzersiz, </w:t>
      </w:r>
      <w:proofErr w:type="spellStart"/>
      <w:r w:rsidRPr="6E932AC8">
        <w:rPr>
          <w:rFonts w:ascii="Times New Roman" w:eastAsia="Times New Roman" w:hAnsi="Times New Roman" w:cs="Times New Roman"/>
          <w:sz w:val="24"/>
          <w:szCs w:val="24"/>
        </w:rPr>
        <w:t>demans</w:t>
      </w:r>
      <w:proofErr w:type="spellEnd"/>
      <w:r w:rsidRPr="6E932AC8">
        <w:rPr>
          <w:rFonts w:ascii="Times New Roman" w:eastAsia="Times New Roman" w:hAnsi="Times New Roman" w:cs="Times New Roman"/>
          <w:sz w:val="24"/>
          <w:szCs w:val="24"/>
        </w:rPr>
        <w:t xml:space="preserve"> gelişim riskini azaltır. </w:t>
      </w:r>
      <w:proofErr w:type="spellStart"/>
      <w:r w:rsidRPr="6E932AC8">
        <w:rPr>
          <w:rFonts w:ascii="Times New Roman" w:eastAsia="Times New Roman" w:hAnsi="Times New Roman" w:cs="Times New Roman"/>
          <w:sz w:val="24"/>
          <w:szCs w:val="24"/>
        </w:rPr>
        <w:t>Demans</w:t>
      </w:r>
      <w:proofErr w:type="spellEnd"/>
      <w:r w:rsidRPr="6E932AC8">
        <w:rPr>
          <w:rFonts w:ascii="Times New Roman" w:eastAsia="Times New Roman" w:hAnsi="Times New Roman" w:cs="Times New Roman"/>
          <w:sz w:val="24"/>
          <w:szCs w:val="24"/>
        </w:rPr>
        <w:t xml:space="preserve"> gelişim oranı, 65 yaş ve üzeri 1740 kişide 6,2 yıl izlem süresi boyunca; haftada 3 veya daha fazla egzersiz yapanlarda, yılda her 1000 kişide 13 iken haftada 3’ün altında egzersiz yapanlarda yılda her 1000 kişide 19,7 olarak bulunmuştur. </w:t>
      </w:r>
      <w:proofErr w:type="spellStart"/>
      <w:r w:rsidRPr="6E932AC8">
        <w:rPr>
          <w:rFonts w:ascii="Times New Roman" w:eastAsia="Times New Roman" w:hAnsi="Times New Roman" w:cs="Times New Roman"/>
          <w:sz w:val="24"/>
          <w:szCs w:val="24"/>
        </w:rPr>
        <w:t>Serebral</w:t>
      </w:r>
      <w:proofErr w:type="spellEnd"/>
      <w:r w:rsidRPr="6E932AC8">
        <w:rPr>
          <w:rFonts w:ascii="Times New Roman" w:eastAsia="Times New Roman" w:hAnsi="Times New Roman" w:cs="Times New Roman"/>
          <w:sz w:val="24"/>
          <w:szCs w:val="24"/>
        </w:rPr>
        <w:t xml:space="preserve"> kan akımını arttırması ve </w:t>
      </w:r>
      <w:proofErr w:type="spellStart"/>
      <w:r w:rsidRPr="6E932AC8">
        <w:rPr>
          <w:rFonts w:ascii="Times New Roman" w:eastAsia="Times New Roman" w:hAnsi="Times New Roman" w:cs="Times New Roman"/>
          <w:sz w:val="24"/>
          <w:szCs w:val="24"/>
        </w:rPr>
        <w:t>hipokampustaki</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fibroblast</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growth</w:t>
      </w:r>
      <w:proofErr w:type="spellEnd"/>
      <w:r w:rsidRPr="6E932AC8">
        <w:rPr>
          <w:rFonts w:ascii="Times New Roman" w:eastAsia="Times New Roman" w:hAnsi="Times New Roman" w:cs="Times New Roman"/>
          <w:sz w:val="24"/>
          <w:szCs w:val="24"/>
        </w:rPr>
        <w:t xml:space="preserve"> faktörü (FGF) uyarması, olası mekanizmalar olarak ileri sürülmektedir. Altı aylık aerobik çalışma sonrası </w:t>
      </w:r>
      <w:proofErr w:type="spellStart"/>
      <w:r w:rsidRPr="6E932AC8">
        <w:rPr>
          <w:rFonts w:ascii="Times New Roman" w:eastAsia="Times New Roman" w:hAnsi="Times New Roman" w:cs="Times New Roman"/>
          <w:sz w:val="24"/>
          <w:szCs w:val="24"/>
        </w:rPr>
        <w:t>fitness</w:t>
      </w:r>
      <w:proofErr w:type="spellEnd"/>
      <w:r w:rsidRPr="6E932AC8">
        <w:rPr>
          <w:rFonts w:ascii="Times New Roman" w:eastAsia="Times New Roman" w:hAnsi="Times New Roman" w:cs="Times New Roman"/>
          <w:sz w:val="24"/>
          <w:szCs w:val="24"/>
        </w:rPr>
        <w:t xml:space="preserve"> düzeyi yüksek kişilerde yapılan fonksiyonel manyetik rezonans görüntüleme (MRG) çalışmasında </w:t>
      </w:r>
      <w:proofErr w:type="spellStart"/>
      <w:r w:rsidRPr="6E932AC8">
        <w:rPr>
          <w:rFonts w:ascii="Times New Roman" w:eastAsia="Times New Roman" w:hAnsi="Times New Roman" w:cs="Times New Roman"/>
          <w:sz w:val="24"/>
          <w:szCs w:val="24"/>
        </w:rPr>
        <w:t>fitness</w:t>
      </w:r>
      <w:proofErr w:type="spellEnd"/>
      <w:r w:rsidRPr="6E932AC8">
        <w:rPr>
          <w:rFonts w:ascii="Times New Roman" w:eastAsia="Times New Roman" w:hAnsi="Times New Roman" w:cs="Times New Roman"/>
          <w:sz w:val="24"/>
          <w:szCs w:val="24"/>
        </w:rPr>
        <w:t xml:space="preserve"> düzeyi düşük kontrol grubuna göre; </w:t>
      </w:r>
      <w:proofErr w:type="spellStart"/>
      <w:r w:rsidRPr="6E932AC8">
        <w:rPr>
          <w:rFonts w:ascii="Times New Roman" w:eastAsia="Times New Roman" w:hAnsi="Times New Roman" w:cs="Times New Roman"/>
          <w:sz w:val="24"/>
          <w:szCs w:val="24"/>
        </w:rPr>
        <w:t>prefrontal</w:t>
      </w:r>
      <w:proofErr w:type="spellEnd"/>
      <w:r w:rsidRPr="6E932AC8">
        <w:rPr>
          <w:rFonts w:ascii="Times New Roman" w:eastAsia="Times New Roman" w:hAnsi="Times New Roman" w:cs="Times New Roman"/>
          <w:sz w:val="24"/>
          <w:szCs w:val="24"/>
        </w:rPr>
        <w:t xml:space="preserve"> ve </w:t>
      </w:r>
      <w:proofErr w:type="spellStart"/>
      <w:r w:rsidRPr="6E932AC8">
        <w:rPr>
          <w:rFonts w:ascii="Times New Roman" w:eastAsia="Times New Roman" w:hAnsi="Times New Roman" w:cs="Times New Roman"/>
          <w:sz w:val="24"/>
          <w:szCs w:val="24"/>
        </w:rPr>
        <w:t>parietal</w:t>
      </w:r>
      <w:proofErr w:type="spellEnd"/>
      <w:r w:rsidRPr="6E932AC8">
        <w:rPr>
          <w:rFonts w:ascii="Times New Roman" w:eastAsia="Times New Roman" w:hAnsi="Times New Roman" w:cs="Times New Roman"/>
          <w:sz w:val="24"/>
          <w:szCs w:val="24"/>
        </w:rPr>
        <w:t xml:space="preserve"> korteks bölgelerinde (dikkat kontrol bölgeleri) daha fazla aktivite ve </w:t>
      </w:r>
      <w:proofErr w:type="spellStart"/>
      <w:r w:rsidRPr="6E932AC8">
        <w:rPr>
          <w:rFonts w:ascii="Times New Roman" w:eastAsia="Times New Roman" w:hAnsi="Times New Roman" w:cs="Times New Roman"/>
          <w:sz w:val="24"/>
          <w:szCs w:val="24"/>
        </w:rPr>
        <w:t>anterior</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cingulate</w:t>
      </w:r>
      <w:proofErr w:type="spellEnd"/>
      <w:r w:rsidRPr="6E932AC8">
        <w:rPr>
          <w:rFonts w:ascii="Times New Roman" w:eastAsia="Times New Roman" w:hAnsi="Times New Roman" w:cs="Times New Roman"/>
          <w:sz w:val="24"/>
          <w:szCs w:val="24"/>
        </w:rPr>
        <w:t xml:space="preserve"> kortekste azalmış aktivite (dikkat ağında çatışma) gözlenmiştir. </w:t>
      </w:r>
      <w:proofErr w:type="spellStart"/>
      <w:r w:rsidRPr="6E932AC8">
        <w:rPr>
          <w:rFonts w:ascii="Times New Roman" w:eastAsia="Times New Roman" w:hAnsi="Times New Roman" w:cs="Times New Roman"/>
          <w:sz w:val="24"/>
          <w:szCs w:val="24"/>
        </w:rPr>
        <w:t>Kardiyovasküler</w:t>
      </w:r>
      <w:proofErr w:type="spellEnd"/>
      <w:r w:rsidRPr="6E932AC8">
        <w:rPr>
          <w:rFonts w:ascii="Times New Roman" w:eastAsia="Times New Roman" w:hAnsi="Times New Roman" w:cs="Times New Roman"/>
          <w:sz w:val="24"/>
          <w:szCs w:val="24"/>
        </w:rPr>
        <w:t xml:space="preserve"> zindeliğin arttırılmasının, yaşlanan insan beynindeki </w:t>
      </w:r>
      <w:proofErr w:type="spellStart"/>
      <w:r w:rsidRPr="6E932AC8">
        <w:rPr>
          <w:rFonts w:ascii="Times New Roman" w:eastAsia="Times New Roman" w:hAnsi="Times New Roman" w:cs="Times New Roman"/>
          <w:sz w:val="24"/>
          <w:szCs w:val="24"/>
        </w:rPr>
        <w:t>plastisitede</w:t>
      </w:r>
      <w:proofErr w:type="spellEnd"/>
      <w:r w:rsidRPr="6E932AC8">
        <w:rPr>
          <w:rFonts w:ascii="Times New Roman" w:eastAsia="Times New Roman" w:hAnsi="Times New Roman" w:cs="Times New Roman"/>
          <w:sz w:val="24"/>
          <w:szCs w:val="24"/>
        </w:rPr>
        <w:t xml:space="preserve"> etkili olup biyolojik ve kognitif yaşlanmayı azalttığı düşünülmektedir.</w:t>
      </w:r>
    </w:p>
    <w:p w14:paraId="4639AF7A" w14:textId="2A48D6DC" w:rsidR="6E932AC8" w:rsidRDefault="6E932AC8" w:rsidP="6E932AC8">
      <w:pPr>
        <w:rPr>
          <w:rFonts w:ascii="Times New Roman" w:eastAsia="Times New Roman" w:hAnsi="Times New Roman" w:cs="Times New Roman"/>
          <w:b/>
          <w:bCs/>
          <w:sz w:val="24"/>
          <w:szCs w:val="24"/>
        </w:rPr>
      </w:pPr>
      <w:proofErr w:type="spellStart"/>
      <w:r w:rsidRPr="6E932AC8">
        <w:rPr>
          <w:rFonts w:ascii="Times New Roman" w:eastAsia="Times New Roman" w:hAnsi="Times New Roman" w:cs="Times New Roman"/>
          <w:b/>
          <w:bCs/>
          <w:sz w:val="24"/>
          <w:szCs w:val="24"/>
        </w:rPr>
        <w:t>Obezite</w:t>
      </w:r>
      <w:proofErr w:type="spellEnd"/>
      <w:r w:rsidRPr="6E932AC8">
        <w:rPr>
          <w:rFonts w:ascii="Times New Roman" w:eastAsia="Times New Roman" w:hAnsi="Times New Roman" w:cs="Times New Roman"/>
          <w:b/>
          <w:bCs/>
          <w:sz w:val="24"/>
          <w:szCs w:val="24"/>
        </w:rPr>
        <w:t xml:space="preserve"> </w:t>
      </w:r>
    </w:p>
    <w:p w14:paraId="21E537D8" w14:textId="6A19F7FB" w:rsidR="6E932AC8" w:rsidRDefault="6E932AC8" w:rsidP="6E932AC8">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ve fazla kiloluluk; </w:t>
      </w:r>
      <w:proofErr w:type="spellStart"/>
      <w:r w:rsidRPr="6E932AC8">
        <w:rPr>
          <w:rFonts w:ascii="Times New Roman" w:eastAsia="Times New Roman" w:hAnsi="Times New Roman" w:cs="Times New Roman"/>
          <w:sz w:val="24"/>
          <w:szCs w:val="24"/>
        </w:rPr>
        <w:t>kardiyovasküler</w:t>
      </w:r>
      <w:proofErr w:type="spellEnd"/>
      <w:r w:rsidRPr="6E932AC8">
        <w:rPr>
          <w:rFonts w:ascii="Times New Roman" w:eastAsia="Times New Roman" w:hAnsi="Times New Roman" w:cs="Times New Roman"/>
          <w:sz w:val="24"/>
          <w:szCs w:val="24"/>
        </w:rPr>
        <w:t xml:space="preserve"> sistem hastalıkları, hipertansiyon, tip 2 diyabet, safra taşları, </w:t>
      </w:r>
      <w:proofErr w:type="spellStart"/>
      <w:r w:rsidRPr="6E932AC8">
        <w:rPr>
          <w:rFonts w:ascii="Times New Roman" w:eastAsia="Times New Roman" w:hAnsi="Times New Roman" w:cs="Times New Roman"/>
          <w:sz w:val="24"/>
          <w:szCs w:val="24"/>
        </w:rPr>
        <w:t>kolesistit</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osteoartrit</w:t>
      </w:r>
      <w:proofErr w:type="spellEnd"/>
      <w:r w:rsidRPr="6E932AC8">
        <w:rPr>
          <w:rFonts w:ascii="Times New Roman" w:eastAsia="Times New Roman" w:hAnsi="Times New Roman" w:cs="Times New Roman"/>
          <w:sz w:val="24"/>
          <w:szCs w:val="24"/>
        </w:rPr>
        <w:t xml:space="preserve"> (OA), bazı kanser türleri, solunum </w:t>
      </w:r>
      <w:proofErr w:type="spellStart"/>
      <w:r w:rsidRPr="6E932AC8">
        <w:rPr>
          <w:rFonts w:ascii="Times New Roman" w:eastAsia="Times New Roman" w:hAnsi="Times New Roman" w:cs="Times New Roman"/>
          <w:sz w:val="24"/>
          <w:szCs w:val="24"/>
        </w:rPr>
        <w:t>disfonksiyonları</w:t>
      </w:r>
      <w:proofErr w:type="spellEnd"/>
      <w:r w:rsidRPr="6E932AC8">
        <w:rPr>
          <w:rFonts w:ascii="Times New Roman" w:eastAsia="Times New Roman" w:hAnsi="Times New Roman" w:cs="Times New Roman"/>
          <w:sz w:val="24"/>
          <w:szCs w:val="24"/>
        </w:rPr>
        <w:t xml:space="preserve">, uyku </w:t>
      </w:r>
      <w:proofErr w:type="spellStart"/>
      <w:r w:rsidRPr="6E932AC8">
        <w:rPr>
          <w:rFonts w:ascii="Times New Roman" w:eastAsia="Times New Roman" w:hAnsi="Times New Roman" w:cs="Times New Roman"/>
          <w:sz w:val="24"/>
          <w:szCs w:val="24"/>
        </w:rPr>
        <w:t>apne</w:t>
      </w:r>
      <w:proofErr w:type="spellEnd"/>
      <w:r w:rsidRPr="6E932AC8">
        <w:rPr>
          <w:rFonts w:ascii="Times New Roman" w:eastAsia="Times New Roman" w:hAnsi="Times New Roman" w:cs="Times New Roman"/>
          <w:sz w:val="24"/>
          <w:szCs w:val="24"/>
        </w:rPr>
        <w:t xml:space="preserve"> sendromu ve bazı psikolojik sorunlar gibi kronik hastalıklar ile ilişkili bulunması nedeniyle önemli bir toplumsal sağlık sorunudur.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tedavisine ilişkin literatür gözden geçirildiğinde, egzersizin kilo kaybı üzerine diyetten daha az etkin olduğu görülmektedir. Egzersiz, özellikle diyetle birlikte, etkili bir kilo verme aracıdır. Egzersiz, kilo kaybının sürekliliğini de sağladığından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tedavisinde mutlaka yer almalıdır. </w:t>
      </w:r>
      <w:proofErr w:type="spellStart"/>
      <w:r w:rsidRPr="6E932AC8">
        <w:rPr>
          <w:rFonts w:ascii="Times New Roman" w:eastAsia="Times New Roman" w:hAnsi="Times New Roman" w:cs="Times New Roman"/>
          <w:sz w:val="24"/>
          <w:szCs w:val="24"/>
        </w:rPr>
        <w:t>Cochrane</w:t>
      </w:r>
      <w:proofErr w:type="spellEnd"/>
      <w:r w:rsidRPr="6E932AC8">
        <w:rPr>
          <w:rFonts w:ascii="Times New Roman" w:eastAsia="Times New Roman" w:hAnsi="Times New Roman" w:cs="Times New Roman"/>
          <w:sz w:val="24"/>
          <w:szCs w:val="24"/>
        </w:rPr>
        <w:t xml:space="preserve"> derlemesinde, </w:t>
      </w:r>
      <w:proofErr w:type="spellStart"/>
      <w:r w:rsidRPr="6E932AC8">
        <w:rPr>
          <w:rFonts w:ascii="Times New Roman" w:eastAsia="Times New Roman" w:hAnsi="Times New Roman" w:cs="Times New Roman"/>
          <w:sz w:val="24"/>
          <w:szCs w:val="24"/>
        </w:rPr>
        <w:t>obezlerde</w:t>
      </w:r>
      <w:proofErr w:type="spellEnd"/>
      <w:r w:rsidRPr="6E932AC8">
        <w:rPr>
          <w:rFonts w:ascii="Times New Roman" w:eastAsia="Times New Roman" w:hAnsi="Times New Roman" w:cs="Times New Roman"/>
          <w:sz w:val="24"/>
          <w:szCs w:val="24"/>
        </w:rPr>
        <w:t xml:space="preserve"> egzersizin kilo vermede etkili olduğu, kilo verilemese bile </w:t>
      </w:r>
      <w:proofErr w:type="spellStart"/>
      <w:r w:rsidRPr="6E932AC8">
        <w:rPr>
          <w:rFonts w:ascii="Times New Roman" w:eastAsia="Times New Roman" w:hAnsi="Times New Roman" w:cs="Times New Roman"/>
          <w:sz w:val="24"/>
          <w:szCs w:val="24"/>
        </w:rPr>
        <w:t>kardiyovasküler</w:t>
      </w:r>
      <w:proofErr w:type="spellEnd"/>
      <w:r w:rsidRPr="6E932AC8">
        <w:rPr>
          <w:rFonts w:ascii="Times New Roman" w:eastAsia="Times New Roman" w:hAnsi="Times New Roman" w:cs="Times New Roman"/>
          <w:sz w:val="24"/>
          <w:szCs w:val="24"/>
        </w:rPr>
        <w:t xml:space="preserve"> risk faktörlerinde düzelme sağladığı vurgulanmıştır. Sadece egzersizin </w:t>
      </w:r>
      <w:proofErr w:type="spellStart"/>
      <w:r w:rsidRPr="6E932AC8">
        <w:rPr>
          <w:rFonts w:ascii="Times New Roman" w:eastAsia="Times New Roman" w:hAnsi="Times New Roman" w:cs="Times New Roman"/>
          <w:sz w:val="24"/>
          <w:szCs w:val="24"/>
        </w:rPr>
        <w:t>obezitede</w:t>
      </w:r>
      <w:proofErr w:type="spellEnd"/>
      <w:r w:rsidRPr="6E932AC8">
        <w:rPr>
          <w:rFonts w:ascii="Times New Roman" w:eastAsia="Times New Roman" w:hAnsi="Times New Roman" w:cs="Times New Roman"/>
          <w:sz w:val="24"/>
          <w:szCs w:val="24"/>
        </w:rPr>
        <w:t xml:space="preserve"> etkinliği ile ilgili az sayıda çalışma vardır. Kliniğimizde yapılan çalışmalarda, diyet yapmayan </w:t>
      </w:r>
      <w:proofErr w:type="spellStart"/>
      <w:r w:rsidRPr="6E932AC8">
        <w:rPr>
          <w:rFonts w:ascii="Times New Roman" w:eastAsia="Times New Roman" w:hAnsi="Times New Roman" w:cs="Times New Roman"/>
          <w:sz w:val="24"/>
          <w:szCs w:val="24"/>
        </w:rPr>
        <w:t>obezlerde</w:t>
      </w:r>
      <w:proofErr w:type="spellEnd"/>
      <w:r w:rsidRPr="6E932AC8">
        <w:rPr>
          <w:rFonts w:ascii="Times New Roman" w:eastAsia="Times New Roman" w:hAnsi="Times New Roman" w:cs="Times New Roman"/>
          <w:sz w:val="24"/>
          <w:szCs w:val="24"/>
        </w:rPr>
        <w:t xml:space="preserve"> aerobik egzersiz, dirençli egzersiz ve kombine aerobik + dirençli egzersizlerin etkisi araştırıldı. Aerobik egzersizin yağ dokusunda azalmaya yol açtığı, aerobik egzersize dirençli egzersizin eklenmesinin bölgesel ve tüm vücut yağsız vücut kütlesi artışında daha etkili olduğu görülmüştür. Egzersiz ile vücut bileşiminde de olumlu gelişmeler sağlanır. </w:t>
      </w:r>
    </w:p>
    <w:p w14:paraId="71B0B0AD" w14:textId="381B770F" w:rsidR="6E932AC8" w:rsidRDefault="6E932AC8" w:rsidP="6E932AC8">
      <w:pPr>
        <w:rPr>
          <w:rFonts w:ascii="Times New Roman" w:eastAsia="Times New Roman" w:hAnsi="Times New Roman" w:cs="Times New Roman"/>
          <w:sz w:val="24"/>
          <w:szCs w:val="24"/>
        </w:rPr>
      </w:pPr>
    </w:p>
    <w:p w14:paraId="4A5344C8" w14:textId="5BC9D2B3" w:rsidR="6E932AC8" w:rsidRDefault="7672F2E6" w:rsidP="6E932AC8">
      <w:r>
        <w:lastRenderedPageBreak/>
        <w:t xml:space="preserve">                                                                                                         </w:t>
      </w:r>
      <w:r w:rsidR="6E932AC8">
        <w:rPr>
          <w:noProof/>
        </w:rPr>
        <w:drawing>
          <wp:inline distT="0" distB="0" distL="0" distR="0" wp14:anchorId="7144FFD3" wp14:editId="1929D6FF">
            <wp:extent cx="2305050" cy="619125"/>
            <wp:effectExtent l="0" t="0" r="0" b="0"/>
            <wp:docPr id="1551759103" name="Resim 155175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619125"/>
                    </a:xfrm>
                    <a:prstGeom prst="rect">
                      <a:avLst/>
                    </a:prstGeom>
                  </pic:spPr>
                </pic:pic>
              </a:graphicData>
            </a:graphic>
          </wp:inline>
        </w:drawing>
      </w:r>
    </w:p>
    <w:p w14:paraId="3BC48F8D" w14:textId="306880A3"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sz w:val="24"/>
          <w:szCs w:val="24"/>
        </w:rPr>
        <w:t xml:space="preserve">Toplam vücut ağırlığında ve </w:t>
      </w:r>
      <w:proofErr w:type="spellStart"/>
      <w:r w:rsidRPr="6E932AC8">
        <w:rPr>
          <w:rFonts w:ascii="Times New Roman" w:eastAsia="Times New Roman" w:hAnsi="Times New Roman" w:cs="Times New Roman"/>
          <w:sz w:val="24"/>
          <w:szCs w:val="24"/>
        </w:rPr>
        <w:t>visseral</w:t>
      </w:r>
      <w:proofErr w:type="spellEnd"/>
      <w:r w:rsidRPr="6E932AC8">
        <w:rPr>
          <w:rFonts w:ascii="Times New Roman" w:eastAsia="Times New Roman" w:hAnsi="Times New Roman" w:cs="Times New Roman"/>
          <w:sz w:val="24"/>
          <w:szCs w:val="24"/>
        </w:rPr>
        <w:t xml:space="preserve"> yağ kütlesinde hafif azalmaya, yağsız kütlede azalmanın önlenmesine yol açar. Vücut kompozisyonu değişiklikleri egzersiz programının türüne, şiddetine ve süresine göre değişir. Dirençli egzersizin eklenmesi yağsız kas kütlesini arttırır.</w:t>
      </w:r>
    </w:p>
    <w:p w14:paraId="17375EDB" w14:textId="4901248A" w:rsidR="6E932AC8" w:rsidRDefault="6E932AC8" w:rsidP="6E932AC8">
      <w:pPr>
        <w:rPr>
          <w:rFonts w:ascii="Times New Roman" w:eastAsia="Times New Roman" w:hAnsi="Times New Roman" w:cs="Times New Roman"/>
          <w:b/>
          <w:bCs/>
          <w:sz w:val="24"/>
          <w:szCs w:val="24"/>
        </w:rPr>
      </w:pPr>
      <w:proofErr w:type="spellStart"/>
      <w:r w:rsidRPr="6E932AC8">
        <w:rPr>
          <w:rFonts w:ascii="Times New Roman" w:eastAsia="Times New Roman" w:hAnsi="Times New Roman" w:cs="Times New Roman"/>
          <w:b/>
          <w:bCs/>
          <w:sz w:val="24"/>
          <w:szCs w:val="24"/>
        </w:rPr>
        <w:t>Obezite</w:t>
      </w:r>
      <w:proofErr w:type="spellEnd"/>
      <w:r w:rsidRPr="6E932AC8">
        <w:rPr>
          <w:rFonts w:ascii="Times New Roman" w:eastAsia="Times New Roman" w:hAnsi="Times New Roman" w:cs="Times New Roman"/>
          <w:b/>
          <w:bCs/>
          <w:sz w:val="24"/>
          <w:szCs w:val="24"/>
        </w:rPr>
        <w:t xml:space="preserve"> ve Bel Ağrısı</w:t>
      </w:r>
    </w:p>
    <w:p w14:paraId="58597881" w14:textId="1B59E512" w:rsidR="6E932AC8" w:rsidRDefault="6E932AC8" w:rsidP="6E932AC8">
      <w:pPr>
        <w:rPr>
          <w:rFonts w:ascii="Times New Roman" w:eastAsia="Times New Roman" w:hAnsi="Times New Roman" w:cs="Times New Roman"/>
          <w:b/>
          <w:bCs/>
          <w:sz w:val="24"/>
          <w:szCs w:val="24"/>
        </w:rPr>
      </w:pPr>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özellikle </w:t>
      </w:r>
      <w:proofErr w:type="spellStart"/>
      <w:r w:rsidRPr="6E932AC8">
        <w:rPr>
          <w:rFonts w:ascii="Times New Roman" w:eastAsia="Times New Roman" w:hAnsi="Times New Roman" w:cs="Times New Roman"/>
          <w:sz w:val="24"/>
          <w:szCs w:val="24"/>
        </w:rPr>
        <w:t>abdominal</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yüksek bel ağrısı </w:t>
      </w:r>
      <w:proofErr w:type="spellStart"/>
      <w:r w:rsidRPr="6E932AC8">
        <w:rPr>
          <w:rFonts w:ascii="Times New Roman" w:eastAsia="Times New Roman" w:hAnsi="Times New Roman" w:cs="Times New Roman"/>
          <w:sz w:val="24"/>
          <w:szCs w:val="24"/>
        </w:rPr>
        <w:t>prevalansı</w:t>
      </w:r>
      <w:proofErr w:type="spellEnd"/>
      <w:r w:rsidRPr="6E932AC8">
        <w:rPr>
          <w:rFonts w:ascii="Times New Roman" w:eastAsia="Times New Roman" w:hAnsi="Times New Roman" w:cs="Times New Roman"/>
          <w:sz w:val="24"/>
          <w:szCs w:val="24"/>
        </w:rPr>
        <w:t xml:space="preserve"> ile ilişkili bulunmuştur.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ile bel ağrısı birlikteliğinin olası mekanizmaları şunlardır: </w:t>
      </w:r>
    </w:p>
    <w:p w14:paraId="3220D4C2" w14:textId="772BA0E3" w:rsidR="6E932AC8" w:rsidRDefault="6E932AC8" w:rsidP="6E932AC8">
      <w:pPr>
        <w:rPr>
          <w:rFonts w:ascii="Times New Roman" w:eastAsia="Times New Roman" w:hAnsi="Times New Roman" w:cs="Times New Roman"/>
        </w:rPr>
      </w:pPr>
      <w:r w:rsidRPr="6E932AC8">
        <w:rPr>
          <w:rFonts w:ascii="Times New Roman" w:eastAsia="Times New Roman" w:hAnsi="Times New Roman" w:cs="Times New Roman"/>
        </w:rPr>
        <w:t>- Omurga üzerinde artmış mekanik yük.</w:t>
      </w:r>
    </w:p>
    <w:p w14:paraId="4925D927" w14:textId="578F8DD3" w:rsidR="6E932AC8" w:rsidRDefault="6E932AC8" w:rsidP="6E932AC8">
      <w:pPr>
        <w:rPr>
          <w:rFonts w:ascii="Times New Roman" w:eastAsia="Times New Roman" w:hAnsi="Times New Roman" w:cs="Times New Roman"/>
        </w:rPr>
      </w:pPr>
      <w:r w:rsidRPr="6E932AC8">
        <w:rPr>
          <w:rFonts w:ascii="Times New Roman" w:eastAsia="Times New Roman" w:hAnsi="Times New Roman" w:cs="Times New Roman"/>
        </w:rPr>
        <w:t xml:space="preserve"> - Sistemik kronik </w:t>
      </w:r>
      <w:proofErr w:type="spellStart"/>
      <w:r w:rsidRPr="6E932AC8">
        <w:rPr>
          <w:rFonts w:ascii="Times New Roman" w:eastAsia="Times New Roman" w:hAnsi="Times New Roman" w:cs="Times New Roman"/>
        </w:rPr>
        <w:t>inflamasyonla</w:t>
      </w:r>
      <w:proofErr w:type="spellEnd"/>
      <w:r w:rsidRPr="6E932AC8">
        <w:rPr>
          <w:rFonts w:ascii="Times New Roman" w:eastAsia="Times New Roman" w:hAnsi="Times New Roman" w:cs="Times New Roman"/>
        </w:rPr>
        <w:t xml:space="preserve"> </w:t>
      </w:r>
      <w:proofErr w:type="spellStart"/>
      <w:r w:rsidRPr="6E932AC8">
        <w:rPr>
          <w:rFonts w:ascii="Times New Roman" w:eastAsia="Times New Roman" w:hAnsi="Times New Roman" w:cs="Times New Roman"/>
        </w:rPr>
        <w:t>sitokinlerin</w:t>
      </w:r>
      <w:proofErr w:type="spellEnd"/>
      <w:r w:rsidRPr="6E932AC8">
        <w:rPr>
          <w:rFonts w:ascii="Times New Roman" w:eastAsia="Times New Roman" w:hAnsi="Times New Roman" w:cs="Times New Roman"/>
        </w:rPr>
        <w:t xml:space="preserve"> artmış üretimi. </w:t>
      </w:r>
    </w:p>
    <w:p w14:paraId="4A18E2A0" w14:textId="4EC52882" w:rsidR="6E932AC8" w:rsidRDefault="6E932AC8" w:rsidP="6E932AC8">
      <w:pPr>
        <w:rPr>
          <w:rFonts w:ascii="Times New Roman" w:eastAsia="Times New Roman" w:hAnsi="Times New Roman" w:cs="Times New Roman"/>
        </w:rPr>
      </w:pPr>
      <w:r w:rsidRPr="6E932AC8">
        <w:rPr>
          <w:rFonts w:ascii="Times New Roman" w:eastAsia="Times New Roman" w:hAnsi="Times New Roman" w:cs="Times New Roman"/>
        </w:rPr>
        <w:t xml:space="preserve">- Akut faz </w:t>
      </w:r>
      <w:proofErr w:type="spellStart"/>
      <w:r w:rsidRPr="6E932AC8">
        <w:rPr>
          <w:rFonts w:ascii="Times New Roman" w:eastAsia="Times New Roman" w:hAnsi="Times New Roman" w:cs="Times New Roman"/>
        </w:rPr>
        <w:t>reaktanlarının</w:t>
      </w:r>
      <w:proofErr w:type="spellEnd"/>
      <w:r w:rsidRPr="6E932AC8">
        <w:rPr>
          <w:rFonts w:ascii="Times New Roman" w:eastAsia="Times New Roman" w:hAnsi="Times New Roman" w:cs="Times New Roman"/>
        </w:rPr>
        <w:t xml:space="preserve"> ve </w:t>
      </w:r>
      <w:proofErr w:type="spellStart"/>
      <w:r w:rsidRPr="6E932AC8">
        <w:rPr>
          <w:rFonts w:ascii="Times New Roman" w:eastAsia="Times New Roman" w:hAnsi="Times New Roman" w:cs="Times New Roman"/>
        </w:rPr>
        <w:t>proinflamatuvar</w:t>
      </w:r>
      <w:proofErr w:type="spellEnd"/>
      <w:r w:rsidRPr="6E932AC8">
        <w:rPr>
          <w:rFonts w:ascii="Times New Roman" w:eastAsia="Times New Roman" w:hAnsi="Times New Roman" w:cs="Times New Roman"/>
        </w:rPr>
        <w:t xml:space="preserve"> yolun aktivasyonu. </w:t>
      </w:r>
    </w:p>
    <w:p w14:paraId="4C7693BA" w14:textId="3FBFDCE7" w:rsidR="6E932AC8" w:rsidRDefault="6E932AC8" w:rsidP="6E932AC8">
      <w:pPr>
        <w:rPr>
          <w:rFonts w:ascii="Times New Roman" w:eastAsia="Times New Roman" w:hAnsi="Times New Roman" w:cs="Times New Roman"/>
        </w:rPr>
      </w:pPr>
      <w:r w:rsidRPr="6E932AC8">
        <w:rPr>
          <w:rFonts w:ascii="Times New Roman" w:eastAsia="Times New Roman" w:hAnsi="Times New Roman" w:cs="Times New Roman"/>
        </w:rPr>
        <w:t xml:space="preserve">- </w:t>
      </w:r>
      <w:proofErr w:type="spellStart"/>
      <w:r w:rsidRPr="6E932AC8">
        <w:rPr>
          <w:rFonts w:ascii="Times New Roman" w:eastAsia="Times New Roman" w:hAnsi="Times New Roman" w:cs="Times New Roman"/>
        </w:rPr>
        <w:t>Trigliserit</w:t>
      </w:r>
      <w:proofErr w:type="spellEnd"/>
      <w:r w:rsidRPr="6E932AC8">
        <w:rPr>
          <w:rFonts w:ascii="Times New Roman" w:eastAsia="Times New Roman" w:hAnsi="Times New Roman" w:cs="Times New Roman"/>
        </w:rPr>
        <w:t xml:space="preserve"> ve LDL-kolesterol yüksekliği ile YYL-kolesterol düşüklüğünün </w:t>
      </w:r>
      <w:proofErr w:type="spellStart"/>
      <w:r w:rsidRPr="6E932AC8">
        <w:rPr>
          <w:rFonts w:ascii="Times New Roman" w:eastAsia="Times New Roman" w:hAnsi="Times New Roman" w:cs="Times New Roman"/>
        </w:rPr>
        <w:t>ateroskleroza</w:t>
      </w:r>
      <w:proofErr w:type="spellEnd"/>
      <w:r w:rsidRPr="6E932AC8">
        <w:rPr>
          <w:rFonts w:ascii="Times New Roman" w:eastAsia="Times New Roman" w:hAnsi="Times New Roman" w:cs="Times New Roman"/>
        </w:rPr>
        <w:t xml:space="preserve">, onun da diskin beslenmesini bozarak disk dejenerasyonuna yol açması. </w:t>
      </w:r>
    </w:p>
    <w:p w14:paraId="7A22FEA3" w14:textId="50F0A265" w:rsidR="6E932AC8" w:rsidRDefault="6E932AC8" w:rsidP="6E932AC8">
      <w:pPr>
        <w:rPr>
          <w:rFonts w:ascii="Times New Roman" w:eastAsia="Times New Roman" w:hAnsi="Times New Roman" w:cs="Times New Roman"/>
          <w:b/>
          <w:bCs/>
          <w:sz w:val="24"/>
          <w:szCs w:val="24"/>
        </w:rPr>
      </w:pPr>
      <w:r w:rsidRPr="6E932AC8">
        <w:rPr>
          <w:rFonts w:ascii="Times New Roman" w:eastAsia="Times New Roman" w:hAnsi="Times New Roman" w:cs="Times New Roman"/>
          <w:sz w:val="24"/>
          <w:szCs w:val="24"/>
        </w:rPr>
        <w:t xml:space="preserve">Bel ağrısı için </w:t>
      </w:r>
      <w:proofErr w:type="spellStart"/>
      <w:r w:rsidRPr="6E932AC8">
        <w:rPr>
          <w:rFonts w:ascii="Times New Roman" w:eastAsia="Times New Roman" w:hAnsi="Times New Roman" w:cs="Times New Roman"/>
          <w:sz w:val="24"/>
          <w:szCs w:val="24"/>
        </w:rPr>
        <w:t>obezite</w:t>
      </w:r>
      <w:proofErr w:type="spellEnd"/>
      <w:r w:rsidRPr="6E932AC8">
        <w:rPr>
          <w:rFonts w:ascii="Times New Roman" w:eastAsia="Times New Roman" w:hAnsi="Times New Roman" w:cs="Times New Roman"/>
          <w:sz w:val="24"/>
          <w:szCs w:val="24"/>
        </w:rPr>
        <w:t xml:space="preserve"> potansiyel değiştirilebilir bir risk faktörüdür. Bel ağrılı hastalara gözetim altında verilen 53 haftalık </w:t>
      </w:r>
      <w:proofErr w:type="spellStart"/>
      <w:r w:rsidRPr="6E932AC8">
        <w:rPr>
          <w:rFonts w:ascii="Times New Roman" w:eastAsia="Times New Roman" w:hAnsi="Times New Roman" w:cs="Times New Roman"/>
          <w:sz w:val="24"/>
          <w:szCs w:val="24"/>
        </w:rPr>
        <w:t>multidisipliner</w:t>
      </w:r>
      <w:proofErr w:type="spellEnd"/>
      <w:r w:rsidRPr="6E932AC8">
        <w:rPr>
          <w:rFonts w:ascii="Times New Roman" w:eastAsia="Times New Roman" w:hAnsi="Times New Roman" w:cs="Times New Roman"/>
          <w:sz w:val="24"/>
          <w:szCs w:val="24"/>
        </w:rPr>
        <w:t xml:space="preserve"> kilo kaybı programı ile kiloda ve ağrıda anlamlı azalma sağlanmıştır.</w:t>
      </w:r>
    </w:p>
    <w:p w14:paraId="7ADD8580" w14:textId="6E3310DF" w:rsidR="6E932AC8" w:rsidRDefault="6E932AC8" w:rsidP="6E932AC8">
      <w:pPr>
        <w:rPr>
          <w:rFonts w:ascii="Times New Roman" w:eastAsia="Times New Roman" w:hAnsi="Times New Roman" w:cs="Times New Roman"/>
          <w:b/>
          <w:bCs/>
          <w:sz w:val="24"/>
          <w:szCs w:val="24"/>
        </w:rPr>
      </w:pPr>
      <w:proofErr w:type="spellStart"/>
      <w:r w:rsidRPr="6E932AC8">
        <w:rPr>
          <w:rFonts w:ascii="Times New Roman" w:eastAsia="Times New Roman" w:hAnsi="Times New Roman" w:cs="Times New Roman"/>
          <w:b/>
          <w:bCs/>
          <w:sz w:val="24"/>
          <w:szCs w:val="24"/>
        </w:rPr>
        <w:t>Obezite</w:t>
      </w:r>
      <w:proofErr w:type="spellEnd"/>
      <w:r w:rsidRPr="6E932AC8">
        <w:rPr>
          <w:rFonts w:ascii="Times New Roman" w:eastAsia="Times New Roman" w:hAnsi="Times New Roman" w:cs="Times New Roman"/>
          <w:b/>
          <w:bCs/>
          <w:sz w:val="24"/>
          <w:szCs w:val="24"/>
        </w:rPr>
        <w:t xml:space="preserve"> ve Migren</w:t>
      </w:r>
    </w:p>
    <w:p w14:paraId="4AD678BF" w14:textId="796C52C7" w:rsidR="6E932AC8" w:rsidRDefault="6E932AC8" w:rsidP="6E932AC8">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Obezlerde</w:t>
      </w:r>
      <w:proofErr w:type="spellEnd"/>
      <w:r w:rsidRPr="6E932AC8">
        <w:rPr>
          <w:rFonts w:ascii="Times New Roman" w:eastAsia="Times New Roman" w:hAnsi="Times New Roman" w:cs="Times New Roman"/>
          <w:sz w:val="24"/>
          <w:szCs w:val="24"/>
        </w:rPr>
        <w:t xml:space="preserve"> </w:t>
      </w:r>
      <w:proofErr w:type="spellStart"/>
      <w:r w:rsidRPr="6E932AC8">
        <w:rPr>
          <w:rFonts w:ascii="Times New Roman" w:eastAsia="Times New Roman" w:hAnsi="Times New Roman" w:cs="Times New Roman"/>
          <w:sz w:val="24"/>
          <w:szCs w:val="24"/>
        </w:rPr>
        <w:t>adipositokinler</w:t>
      </w:r>
      <w:proofErr w:type="spellEnd"/>
      <w:r w:rsidRPr="6E932AC8">
        <w:rPr>
          <w:rFonts w:ascii="Times New Roman" w:eastAsia="Times New Roman" w:hAnsi="Times New Roman" w:cs="Times New Roman"/>
          <w:sz w:val="24"/>
          <w:szCs w:val="24"/>
        </w:rPr>
        <w:t xml:space="preserve"> ve azalmış </w:t>
      </w:r>
      <w:proofErr w:type="spellStart"/>
      <w:r w:rsidRPr="6E932AC8">
        <w:rPr>
          <w:rFonts w:ascii="Times New Roman" w:eastAsia="Times New Roman" w:hAnsi="Times New Roman" w:cs="Times New Roman"/>
          <w:sz w:val="24"/>
          <w:szCs w:val="24"/>
        </w:rPr>
        <w:t>serotonin</w:t>
      </w:r>
      <w:proofErr w:type="spellEnd"/>
      <w:r w:rsidRPr="6E932AC8">
        <w:rPr>
          <w:rFonts w:ascii="Times New Roman" w:eastAsia="Times New Roman" w:hAnsi="Times New Roman" w:cs="Times New Roman"/>
          <w:sz w:val="24"/>
          <w:szCs w:val="24"/>
        </w:rPr>
        <w:t xml:space="preserve"> düzeyi nedeniyle migren </w:t>
      </w:r>
      <w:proofErr w:type="spellStart"/>
      <w:r w:rsidRPr="6E932AC8">
        <w:rPr>
          <w:rFonts w:ascii="Times New Roman" w:eastAsia="Times New Roman" w:hAnsi="Times New Roman" w:cs="Times New Roman"/>
          <w:sz w:val="24"/>
          <w:szCs w:val="24"/>
        </w:rPr>
        <w:t>prevalansının</w:t>
      </w:r>
      <w:proofErr w:type="spellEnd"/>
      <w:r w:rsidRPr="6E932AC8">
        <w:rPr>
          <w:rFonts w:ascii="Times New Roman" w:eastAsia="Times New Roman" w:hAnsi="Times New Roman" w:cs="Times New Roman"/>
          <w:sz w:val="24"/>
          <w:szCs w:val="24"/>
        </w:rPr>
        <w:t xml:space="preserve"> yüksek, atakların sıklığı ve şiddetinin fazla olduğu bildirilmiştir. Kilo vermenin ve aerobik egzersizlerin migren üzerine olumlu etkisi olduğu rapor edilmiştir. </w:t>
      </w:r>
      <w:proofErr w:type="spellStart"/>
      <w:r w:rsidRPr="6E932AC8">
        <w:rPr>
          <w:rFonts w:ascii="Times New Roman" w:eastAsia="Times New Roman" w:hAnsi="Times New Roman" w:cs="Times New Roman"/>
          <w:sz w:val="24"/>
          <w:szCs w:val="24"/>
        </w:rPr>
        <w:t>Obezitenin</w:t>
      </w:r>
      <w:proofErr w:type="spellEnd"/>
      <w:r w:rsidRPr="6E932AC8">
        <w:rPr>
          <w:rFonts w:ascii="Times New Roman" w:eastAsia="Times New Roman" w:hAnsi="Times New Roman" w:cs="Times New Roman"/>
          <w:sz w:val="24"/>
          <w:szCs w:val="24"/>
        </w:rPr>
        <w:t xml:space="preserve"> eşlik etmediği kronik ağrı sendromlarında da egzersiz tedavisinin etkili olduğu gösterilmiştir.</w:t>
      </w:r>
    </w:p>
    <w:p w14:paraId="60865E5A" w14:textId="1D5FB96F"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sz w:val="24"/>
          <w:szCs w:val="24"/>
        </w:rPr>
        <w:t xml:space="preserve">  </w:t>
      </w:r>
      <w:r w:rsidRPr="6E932AC8">
        <w:rPr>
          <w:rFonts w:ascii="Times New Roman" w:eastAsia="Times New Roman" w:hAnsi="Times New Roman" w:cs="Times New Roman"/>
          <w:b/>
          <w:bCs/>
          <w:sz w:val="24"/>
          <w:szCs w:val="24"/>
        </w:rPr>
        <w:t xml:space="preserve">Osteoporoz ve Egzersiz </w:t>
      </w:r>
    </w:p>
    <w:p w14:paraId="4D73AEE1" w14:textId="4B615D99" w:rsidR="6E932AC8" w:rsidRDefault="7672F2E6" w:rsidP="6E932AC8">
      <w:pPr>
        <w:rPr>
          <w:rFonts w:ascii="Times New Roman" w:eastAsia="Times New Roman" w:hAnsi="Times New Roman" w:cs="Times New Roman"/>
          <w:sz w:val="24"/>
          <w:szCs w:val="24"/>
        </w:rPr>
      </w:pPr>
      <w:r w:rsidRPr="7672F2E6">
        <w:rPr>
          <w:rFonts w:ascii="Times New Roman" w:eastAsia="Times New Roman" w:hAnsi="Times New Roman" w:cs="Times New Roman"/>
          <w:sz w:val="24"/>
          <w:szCs w:val="24"/>
        </w:rPr>
        <w:t xml:space="preserve">  Yaşam boyu düzenli egzersiz, tüm yaşlarda osteoporozdan korunma, düşme ve kırık riskini azaltma ve tüm sağlık yararları için güçlü bir şekilde kılavuzlarda önerilmektedir. Bireyin yaşı ve fonksiyonel kapasitesine uygun vücut ağırlığı ile yapılan aerobik egzersizler, kas kuvvetlendirme egzersizleri, germe, </w:t>
      </w:r>
      <w:proofErr w:type="spellStart"/>
      <w:r w:rsidRPr="7672F2E6">
        <w:rPr>
          <w:rFonts w:ascii="Times New Roman" w:eastAsia="Times New Roman" w:hAnsi="Times New Roman" w:cs="Times New Roman"/>
          <w:sz w:val="24"/>
          <w:szCs w:val="24"/>
        </w:rPr>
        <w:t>postüral</w:t>
      </w:r>
      <w:proofErr w:type="spellEnd"/>
      <w:r w:rsidRPr="7672F2E6">
        <w:rPr>
          <w:rFonts w:ascii="Times New Roman" w:eastAsia="Times New Roman" w:hAnsi="Times New Roman" w:cs="Times New Roman"/>
          <w:sz w:val="24"/>
          <w:szCs w:val="24"/>
        </w:rPr>
        <w:t xml:space="preserve"> ve denge egzersizleri başlıca önerilen egzersizlerdir. Egzersizlerin haftada 2-3 kez yapılması ve 15-60 </w:t>
      </w:r>
      <w:proofErr w:type="spellStart"/>
      <w:r w:rsidRPr="7672F2E6">
        <w:rPr>
          <w:rFonts w:ascii="Times New Roman" w:eastAsia="Times New Roman" w:hAnsi="Times New Roman" w:cs="Times New Roman"/>
          <w:sz w:val="24"/>
          <w:szCs w:val="24"/>
        </w:rPr>
        <w:t>dk</w:t>
      </w:r>
      <w:proofErr w:type="spellEnd"/>
      <w:r w:rsidRPr="7672F2E6">
        <w:rPr>
          <w:rFonts w:ascii="Times New Roman" w:eastAsia="Times New Roman" w:hAnsi="Times New Roman" w:cs="Times New Roman"/>
          <w:sz w:val="24"/>
          <w:szCs w:val="24"/>
        </w:rPr>
        <w:t xml:space="preserve"> aerobik egzersizleri ve 1 set dirençli egzersizleri içermesi, egzersiz şiddetinin de fonksiyonel kapasitenin veya maksimal gücün %70-80’inde olması önerilmektedir. Osteoporozdan korunmada olası en yüksek kemik mineral yoğunluğuna ulaşabilmek için “Yüksek darbeli egzersiz (koşma, sıçrama)” önerilirken, düşük-orta darbeli egzersizler (step aerobik, aralıklı koşma) 50 yaş üzeri ve egzersiz alışkanlığı olmayanlarda daha uygundur. Osteoporozlu hastalara dirençli egzersizler özellikle bölge spesifik hedef alanlara; kalça, </w:t>
      </w:r>
      <w:proofErr w:type="spellStart"/>
      <w:r w:rsidRPr="7672F2E6">
        <w:rPr>
          <w:rFonts w:ascii="Times New Roman" w:eastAsia="Times New Roman" w:hAnsi="Times New Roman" w:cs="Times New Roman"/>
          <w:sz w:val="24"/>
          <w:szCs w:val="24"/>
        </w:rPr>
        <w:t>kuadriseps</w:t>
      </w:r>
      <w:proofErr w:type="spellEnd"/>
      <w:r w:rsidRPr="7672F2E6">
        <w:rPr>
          <w:rFonts w:ascii="Times New Roman" w:eastAsia="Times New Roman" w:hAnsi="Times New Roman" w:cs="Times New Roman"/>
          <w:sz w:val="24"/>
          <w:szCs w:val="24"/>
        </w:rPr>
        <w:t xml:space="preserve">, el bilek </w:t>
      </w:r>
      <w:proofErr w:type="spellStart"/>
      <w:r w:rsidRPr="7672F2E6">
        <w:rPr>
          <w:rFonts w:ascii="Times New Roman" w:eastAsia="Times New Roman" w:hAnsi="Times New Roman" w:cs="Times New Roman"/>
          <w:sz w:val="24"/>
          <w:szCs w:val="24"/>
        </w:rPr>
        <w:t>ekstansörleri</w:t>
      </w:r>
      <w:proofErr w:type="spellEnd"/>
      <w:r w:rsidRPr="7672F2E6">
        <w:rPr>
          <w:rFonts w:ascii="Times New Roman" w:eastAsia="Times New Roman" w:hAnsi="Times New Roman" w:cs="Times New Roman"/>
          <w:sz w:val="24"/>
          <w:szCs w:val="24"/>
        </w:rPr>
        <w:t xml:space="preserve"> ve sırt </w:t>
      </w:r>
      <w:proofErr w:type="spellStart"/>
      <w:r w:rsidRPr="7672F2E6">
        <w:rPr>
          <w:rFonts w:ascii="Times New Roman" w:eastAsia="Times New Roman" w:hAnsi="Times New Roman" w:cs="Times New Roman"/>
          <w:sz w:val="24"/>
          <w:szCs w:val="24"/>
        </w:rPr>
        <w:t>ekstansörleri</w:t>
      </w:r>
      <w:proofErr w:type="spellEnd"/>
      <w:r w:rsidRPr="7672F2E6">
        <w:rPr>
          <w:rFonts w:ascii="Times New Roman" w:eastAsia="Times New Roman" w:hAnsi="Times New Roman" w:cs="Times New Roman"/>
          <w:sz w:val="24"/>
          <w:szCs w:val="24"/>
        </w:rPr>
        <w:t xml:space="preserve"> önerilir. Tüm hastalarda egzersiz programlarına kolay seviyeden başlanmalı ve şiddet ve darbe düzeyi arttırılmalıdır. </w:t>
      </w:r>
    </w:p>
    <w:p w14:paraId="4B40C478" w14:textId="4598423C" w:rsidR="7672F2E6" w:rsidRDefault="7672F2E6" w:rsidP="7672F2E6">
      <w:pPr>
        <w:rPr>
          <w:rFonts w:ascii="Times New Roman" w:eastAsia="Times New Roman" w:hAnsi="Times New Roman" w:cs="Times New Roman"/>
          <w:sz w:val="24"/>
          <w:szCs w:val="24"/>
        </w:rPr>
      </w:pPr>
    </w:p>
    <w:p w14:paraId="31EE896B" w14:textId="29581010" w:rsidR="7672F2E6" w:rsidRDefault="7672F2E6" w:rsidP="7672F2E6">
      <w:pPr>
        <w:rPr>
          <w:rFonts w:ascii="Times New Roman" w:eastAsia="Times New Roman" w:hAnsi="Times New Roman" w:cs="Times New Roman"/>
          <w:sz w:val="24"/>
          <w:szCs w:val="24"/>
        </w:rPr>
      </w:pPr>
    </w:p>
    <w:p w14:paraId="460E191B" w14:textId="21283EE2" w:rsidR="7672F2E6" w:rsidRDefault="7672F2E6" w:rsidP="7672F2E6">
      <w:pPr>
        <w:rPr>
          <w:rFonts w:ascii="Times New Roman" w:eastAsia="Times New Roman" w:hAnsi="Times New Roman" w:cs="Times New Roman"/>
          <w:sz w:val="24"/>
          <w:szCs w:val="24"/>
        </w:rPr>
      </w:pPr>
      <w:r w:rsidRPr="7672F2E6">
        <w:rPr>
          <w:rFonts w:ascii="Times New Roman" w:eastAsia="Times New Roman" w:hAnsi="Times New Roman" w:cs="Times New Roman"/>
          <w:sz w:val="24"/>
          <w:szCs w:val="24"/>
        </w:rPr>
        <w:t xml:space="preserve">  </w:t>
      </w:r>
      <w:r w:rsidRPr="7672F2E6">
        <w:rPr>
          <w:rFonts w:ascii="Source Sans Pro" w:eastAsia="Source Sans Pro" w:hAnsi="Source Sans Pro" w:cs="Source Sans Pro"/>
          <w:b/>
          <w:bCs/>
          <w:color w:val="444444"/>
        </w:rPr>
        <w:t>Teknoloji günümüzde bu kadar geliştiği halde yukarıda saydığımız etkileri sağlayan tek bir ilaç henüz bulunamamıştır.  Egzersiz ilaçtır.</w:t>
      </w:r>
    </w:p>
    <w:p w14:paraId="1B40E78D" w14:textId="1785D208" w:rsidR="6E932AC8" w:rsidRDefault="6E932AC8" w:rsidP="6E932AC8">
      <w:pPr>
        <w:rPr>
          <w:rFonts w:ascii="Times New Roman" w:eastAsia="Times New Roman" w:hAnsi="Times New Roman" w:cs="Times New Roman"/>
          <w:sz w:val="24"/>
          <w:szCs w:val="24"/>
        </w:rPr>
      </w:pPr>
    </w:p>
    <w:p w14:paraId="09C125E0" w14:textId="1286C824" w:rsidR="6E932AC8" w:rsidRDefault="6E932AC8" w:rsidP="6E932AC8">
      <w:pPr>
        <w:rPr>
          <w:rFonts w:ascii="Times New Roman" w:eastAsia="Times New Roman" w:hAnsi="Times New Roman" w:cs="Times New Roman"/>
          <w:sz w:val="24"/>
          <w:szCs w:val="24"/>
        </w:rPr>
      </w:pPr>
    </w:p>
    <w:p w14:paraId="0351641A" w14:textId="2C882338" w:rsidR="6E932AC8" w:rsidRDefault="6E932AC8" w:rsidP="6E932AC8">
      <w:pPr>
        <w:rPr>
          <w:rFonts w:ascii="Times New Roman" w:eastAsia="Times New Roman" w:hAnsi="Times New Roman" w:cs="Times New Roman"/>
          <w:sz w:val="24"/>
          <w:szCs w:val="24"/>
        </w:rPr>
      </w:pPr>
    </w:p>
    <w:p w14:paraId="1B72C10C" w14:textId="68C31BB9" w:rsidR="6E932AC8" w:rsidRDefault="6E932AC8" w:rsidP="6E932AC8">
      <w:pPr>
        <w:rPr>
          <w:rFonts w:ascii="Times New Roman" w:eastAsia="Times New Roman" w:hAnsi="Times New Roman" w:cs="Times New Roman"/>
          <w:sz w:val="24"/>
          <w:szCs w:val="24"/>
        </w:rPr>
      </w:pPr>
      <w:r w:rsidRPr="6E932AC8">
        <w:rPr>
          <w:rFonts w:ascii="Times New Roman" w:eastAsia="Times New Roman" w:hAnsi="Times New Roman" w:cs="Times New Roman"/>
          <w:sz w:val="24"/>
          <w:szCs w:val="24"/>
        </w:rPr>
        <w:t xml:space="preserve">KAYNAKÇA: </w:t>
      </w:r>
    </w:p>
    <w:p w14:paraId="3121E4B6" w14:textId="6ECB601D" w:rsidR="6E932AC8" w:rsidRDefault="004B32E2" w:rsidP="6E932AC8">
      <w:hyperlink r:id="rId13">
        <w:r w:rsidR="6E932AC8" w:rsidRPr="6E932AC8">
          <w:rPr>
            <w:rStyle w:val="Kpr"/>
            <w:rFonts w:ascii="Times New Roman" w:eastAsia="Times New Roman" w:hAnsi="Times New Roman" w:cs="Times New Roman"/>
            <w:sz w:val="24"/>
            <w:szCs w:val="24"/>
          </w:rPr>
          <w:t>https://sporhekimleridernegi.org/egzersiz-ilactir</w:t>
        </w:r>
      </w:hyperlink>
    </w:p>
    <w:p w14:paraId="547E7D72" w14:textId="13CACF62" w:rsidR="6E932AC8" w:rsidRDefault="004B32E2" w:rsidP="6E932AC8">
      <w:hyperlink r:id="rId14">
        <w:r w:rsidR="7672F2E6" w:rsidRPr="7672F2E6">
          <w:rPr>
            <w:rStyle w:val="Kpr"/>
            <w:rFonts w:ascii="Times New Roman" w:eastAsia="Times New Roman" w:hAnsi="Times New Roman" w:cs="Times New Roman"/>
            <w:sz w:val="24"/>
            <w:szCs w:val="24"/>
          </w:rPr>
          <w:t>https://dergipark.org.tr/tr/download/article-file/890714</w:t>
        </w:r>
      </w:hyperlink>
    </w:p>
    <w:p w14:paraId="45DEB7AD" w14:textId="0309532A" w:rsidR="6E932AC8" w:rsidRDefault="004B32E2" w:rsidP="6E932AC8">
      <w:pPr>
        <w:rPr>
          <w:rFonts w:ascii="Times New Roman" w:eastAsia="Times New Roman" w:hAnsi="Times New Roman" w:cs="Times New Roman"/>
          <w:sz w:val="24"/>
          <w:szCs w:val="24"/>
        </w:rPr>
      </w:pPr>
      <w:hyperlink r:id="rId15">
        <w:r w:rsidR="7672F2E6" w:rsidRPr="7672F2E6">
          <w:rPr>
            <w:rStyle w:val="Kpr"/>
            <w:rFonts w:ascii="Times New Roman" w:eastAsia="Times New Roman" w:hAnsi="Times New Roman" w:cs="Times New Roman"/>
            <w:sz w:val="24"/>
            <w:szCs w:val="24"/>
          </w:rPr>
          <w:t>https://www.sporhekimligidergisi.org/tam-metin/51/tur</w:t>
        </w:r>
      </w:hyperlink>
    </w:p>
    <w:p w14:paraId="1AD758A7" w14:textId="388FA8D4" w:rsidR="6E932AC8" w:rsidRDefault="004B32E2" w:rsidP="6E932AC8">
      <w:hyperlink r:id="rId16">
        <w:r w:rsidR="7672F2E6" w:rsidRPr="7672F2E6">
          <w:rPr>
            <w:rStyle w:val="Kpr"/>
            <w:rFonts w:ascii="Times New Roman" w:eastAsia="Times New Roman" w:hAnsi="Times New Roman" w:cs="Times New Roman"/>
            <w:sz w:val="24"/>
            <w:szCs w:val="24"/>
          </w:rPr>
          <w:t>https://engage.esgo.org/media/2019/07/Nutrition_TR_final.pdf</w:t>
        </w:r>
      </w:hyperlink>
    </w:p>
    <w:p w14:paraId="48CBC8CF" w14:textId="453BF125" w:rsidR="6E932AC8" w:rsidRDefault="004B32E2" w:rsidP="7672F2E6">
      <w:pPr>
        <w:rPr>
          <w:rFonts w:ascii="Times New Roman" w:eastAsia="Times New Roman" w:hAnsi="Times New Roman" w:cs="Times New Roman"/>
          <w:sz w:val="24"/>
          <w:szCs w:val="24"/>
        </w:rPr>
      </w:pPr>
      <w:hyperlink r:id="rId17">
        <w:r w:rsidR="7672F2E6" w:rsidRPr="7672F2E6">
          <w:rPr>
            <w:rStyle w:val="Kpr"/>
            <w:rFonts w:ascii="Times New Roman" w:eastAsia="Times New Roman" w:hAnsi="Times New Roman" w:cs="Times New Roman"/>
            <w:sz w:val="24"/>
            <w:szCs w:val="24"/>
          </w:rPr>
          <w:t>https://www.supplementler.com/bilgi-bankasi/egzersiz-nasil-yapilir-egzersiz-nedir</w:t>
        </w:r>
      </w:hyperlink>
    </w:p>
    <w:p w14:paraId="7D241C39" w14:textId="698D2F9F" w:rsidR="6E932AC8" w:rsidRDefault="004B32E2" w:rsidP="6E932AC8">
      <w:pPr>
        <w:rPr>
          <w:rFonts w:ascii="Times New Roman" w:eastAsia="Times New Roman" w:hAnsi="Times New Roman" w:cs="Times New Roman"/>
          <w:sz w:val="24"/>
          <w:szCs w:val="24"/>
        </w:rPr>
      </w:pPr>
      <w:hyperlink r:id="rId18">
        <w:r w:rsidR="7672F2E6" w:rsidRPr="7672F2E6">
          <w:rPr>
            <w:rStyle w:val="Kpr"/>
            <w:rFonts w:ascii="Times New Roman" w:eastAsia="Times New Roman" w:hAnsi="Times New Roman" w:cs="Times New Roman"/>
            <w:sz w:val="24"/>
            <w:szCs w:val="24"/>
          </w:rPr>
          <w:t>https://sporhekimligidergisi.org/tam-metin/13/tur</w:t>
        </w:r>
      </w:hyperlink>
    </w:p>
    <w:p w14:paraId="0E047E04" w14:textId="78CB7430" w:rsidR="7672F2E6" w:rsidRDefault="004B32E2" w:rsidP="7672F2E6">
      <w:hyperlink r:id="rId19">
        <w:r w:rsidR="7672F2E6" w:rsidRPr="7672F2E6">
          <w:rPr>
            <w:rStyle w:val="Kpr"/>
            <w:rFonts w:ascii="Times New Roman" w:eastAsia="Times New Roman" w:hAnsi="Times New Roman" w:cs="Times New Roman"/>
            <w:sz w:val="24"/>
            <w:szCs w:val="24"/>
          </w:rPr>
          <w:t>https://www.turkiyeklinikleri.com/article/tr-pulmoner-hastaliklarda-egzersiz-87773.html</w:t>
        </w:r>
      </w:hyperlink>
    </w:p>
    <w:p w14:paraId="10FA6EDD" w14:textId="69076688" w:rsidR="7672F2E6" w:rsidRDefault="004B32E2" w:rsidP="7672F2E6">
      <w:hyperlink r:id="rId20">
        <w:r w:rsidR="7672F2E6" w:rsidRPr="7672F2E6">
          <w:rPr>
            <w:rStyle w:val="Kpr"/>
            <w:rFonts w:ascii="Times New Roman" w:eastAsia="Times New Roman" w:hAnsi="Times New Roman" w:cs="Times New Roman"/>
            <w:sz w:val="24"/>
            <w:szCs w:val="24"/>
          </w:rPr>
          <w:t>http://www.turkailehekderg.org/makaleler/derleme/diyet-ve-egzersizin-kalp-damar-hastaliklarindan-koruyucu-etkileri-ile-ilgili-kanita-dayali-bilgiler/</w:t>
        </w:r>
      </w:hyperlink>
    </w:p>
    <w:p w14:paraId="2F9DA5F3" w14:textId="54479249" w:rsidR="7672F2E6" w:rsidRDefault="7672F2E6" w:rsidP="7672F2E6">
      <w:pPr>
        <w:rPr>
          <w:rFonts w:ascii="Times New Roman" w:eastAsia="Times New Roman" w:hAnsi="Times New Roman" w:cs="Times New Roman"/>
          <w:sz w:val="24"/>
          <w:szCs w:val="24"/>
        </w:rPr>
      </w:pPr>
    </w:p>
    <w:p w14:paraId="2DF6F707" w14:textId="26A7DEA7" w:rsidR="6E932AC8" w:rsidRDefault="6E932AC8" w:rsidP="6E932AC8">
      <w:pPr>
        <w:rPr>
          <w:rFonts w:ascii="Times New Roman" w:eastAsia="Times New Roman" w:hAnsi="Times New Roman" w:cs="Times New Roman"/>
          <w:sz w:val="24"/>
          <w:szCs w:val="24"/>
        </w:rPr>
      </w:pPr>
    </w:p>
    <w:p w14:paraId="4C17A150" w14:textId="7D3FCAFA" w:rsidR="6E932AC8" w:rsidRDefault="6E932AC8" w:rsidP="6E932AC8">
      <w:pPr>
        <w:rPr>
          <w:rFonts w:ascii="Times New Roman" w:eastAsia="Times New Roman" w:hAnsi="Times New Roman" w:cs="Times New Roman"/>
          <w:sz w:val="24"/>
          <w:szCs w:val="24"/>
        </w:rPr>
      </w:pPr>
    </w:p>
    <w:p w14:paraId="33491DD4" w14:textId="4B002FF0" w:rsidR="6E932AC8" w:rsidRDefault="6E932AC8" w:rsidP="6E932AC8">
      <w:pPr>
        <w:rPr>
          <w:rFonts w:ascii="Times New Roman" w:eastAsia="Times New Roman" w:hAnsi="Times New Roman" w:cs="Times New Roman"/>
          <w:sz w:val="24"/>
          <w:szCs w:val="24"/>
        </w:rPr>
      </w:pPr>
    </w:p>
    <w:p w14:paraId="740703AA" w14:textId="1BEA7C8E" w:rsidR="6E932AC8" w:rsidRDefault="6E932AC8" w:rsidP="6E932AC8">
      <w:pPr>
        <w:rPr>
          <w:rFonts w:ascii="Times New Roman" w:eastAsia="Times New Roman" w:hAnsi="Times New Roman" w:cs="Times New Roman"/>
          <w:sz w:val="24"/>
          <w:szCs w:val="24"/>
        </w:rPr>
      </w:pPr>
    </w:p>
    <w:p w14:paraId="24DC4533" w14:textId="5DF267D0" w:rsidR="6E932AC8" w:rsidRDefault="6E932AC8" w:rsidP="6E932AC8">
      <w:pPr>
        <w:rPr>
          <w:rFonts w:ascii="Times New Roman" w:eastAsia="Times New Roman" w:hAnsi="Times New Roman" w:cs="Times New Roman"/>
          <w:sz w:val="24"/>
          <w:szCs w:val="24"/>
        </w:rPr>
      </w:pPr>
    </w:p>
    <w:sectPr w:rsidR="6E932AC8">
      <w:headerReference w:type="default" r:id="rId21"/>
      <w:footerReference w:type="defaul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mre göğebakan" w:date="2020-11-29T16:11:00Z" w:initials="eg">
    <w:p w14:paraId="64FED10F" w14:textId="609D94CE" w:rsidR="6E932AC8" w:rsidRDefault="6E932AC8">
      <w:r>
        <w:t>İzle: diyabetes mellitustan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FED1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1DF8BF3" w16cex:dateUtc="2020-11-29T13:11:00Z" w16cex:intelligentPlaceholder="1"/>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ED10F" w16cid:durableId="51DF8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F6C5D" w14:textId="77777777" w:rsidR="00000000" w:rsidRDefault="004B32E2">
      <w:pPr>
        <w:spacing w:after="0" w:line="240" w:lineRule="auto"/>
      </w:pPr>
      <w:r>
        <w:separator/>
      </w:r>
    </w:p>
  </w:endnote>
  <w:endnote w:type="continuationSeparator" w:id="0">
    <w:p w14:paraId="72CCEA65" w14:textId="77777777" w:rsidR="00000000" w:rsidRDefault="004B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E932AC8" w14:paraId="24756592" w14:textId="77777777" w:rsidTr="6E932AC8">
      <w:tc>
        <w:tcPr>
          <w:tcW w:w="3005" w:type="dxa"/>
        </w:tcPr>
        <w:p w14:paraId="01B44C2E" w14:textId="521BE8F0" w:rsidR="6E932AC8" w:rsidRDefault="6E932AC8" w:rsidP="6E932AC8">
          <w:pPr>
            <w:pStyle w:val="stBilgi"/>
            <w:ind w:left="-115"/>
          </w:pPr>
        </w:p>
      </w:tc>
      <w:tc>
        <w:tcPr>
          <w:tcW w:w="3005" w:type="dxa"/>
        </w:tcPr>
        <w:p w14:paraId="22976CCE" w14:textId="1CE89054" w:rsidR="6E932AC8" w:rsidRDefault="6E932AC8" w:rsidP="6E932AC8">
          <w:pPr>
            <w:pStyle w:val="stBilgi"/>
            <w:jc w:val="center"/>
          </w:pPr>
        </w:p>
      </w:tc>
      <w:tc>
        <w:tcPr>
          <w:tcW w:w="3005" w:type="dxa"/>
        </w:tcPr>
        <w:p w14:paraId="21D52616" w14:textId="1550B307" w:rsidR="6E932AC8" w:rsidRDefault="6E932AC8" w:rsidP="6E932AC8">
          <w:pPr>
            <w:pStyle w:val="stBilgi"/>
            <w:ind w:right="-115"/>
            <w:jc w:val="right"/>
          </w:pPr>
        </w:p>
      </w:tc>
    </w:tr>
  </w:tbl>
  <w:p w14:paraId="6D63FA5B" w14:textId="37623E20" w:rsidR="6E932AC8" w:rsidRDefault="6E932AC8" w:rsidP="6E932A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04A1E" w14:textId="77777777" w:rsidR="00000000" w:rsidRDefault="004B32E2">
      <w:pPr>
        <w:spacing w:after="0" w:line="240" w:lineRule="auto"/>
      </w:pPr>
      <w:r>
        <w:separator/>
      </w:r>
    </w:p>
  </w:footnote>
  <w:footnote w:type="continuationSeparator" w:id="0">
    <w:p w14:paraId="6295C5FD" w14:textId="77777777" w:rsidR="00000000" w:rsidRDefault="004B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E932AC8" w14:paraId="01C6A8A5" w14:textId="77777777" w:rsidTr="6E932AC8">
      <w:tc>
        <w:tcPr>
          <w:tcW w:w="3005" w:type="dxa"/>
        </w:tcPr>
        <w:p w14:paraId="5AA770C4" w14:textId="1DE3198D" w:rsidR="6E932AC8" w:rsidRDefault="6E932AC8" w:rsidP="6E932AC8">
          <w:pPr>
            <w:pStyle w:val="stBilgi"/>
            <w:ind w:left="-115"/>
          </w:pPr>
        </w:p>
      </w:tc>
      <w:tc>
        <w:tcPr>
          <w:tcW w:w="3005" w:type="dxa"/>
        </w:tcPr>
        <w:p w14:paraId="0855AF3A" w14:textId="37BD1F6E" w:rsidR="6E932AC8" w:rsidRDefault="6E932AC8" w:rsidP="6E932AC8">
          <w:pPr>
            <w:pStyle w:val="stBilgi"/>
            <w:jc w:val="center"/>
          </w:pPr>
        </w:p>
      </w:tc>
      <w:tc>
        <w:tcPr>
          <w:tcW w:w="3005" w:type="dxa"/>
        </w:tcPr>
        <w:p w14:paraId="784246DA" w14:textId="3D099ACF" w:rsidR="6E932AC8" w:rsidRDefault="6E932AC8" w:rsidP="6E932AC8">
          <w:pPr>
            <w:pStyle w:val="stBilgi"/>
            <w:ind w:right="-115"/>
            <w:jc w:val="right"/>
          </w:pPr>
        </w:p>
      </w:tc>
    </w:tr>
  </w:tbl>
  <w:p w14:paraId="56468505" w14:textId="5FA0BCC1" w:rsidR="6E932AC8" w:rsidRDefault="6E932AC8" w:rsidP="6E932AC8">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göğebakan">
    <w15:presenceInfo w15:providerId="Windows Live" w15:userId="2f185201a2f08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AAA6F0"/>
    <w:rsid w:val="004B32E2"/>
    <w:rsid w:val="005A0AFA"/>
    <w:rsid w:val="6E932AC8"/>
    <w:rsid w:val="733F3A66"/>
    <w:rsid w:val="7672F2E6"/>
    <w:rsid w:val="76AAA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3A66"/>
  <w15:chartTrackingRefBased/>
  <w15:docId w15:val="{3DD2927E-8036-49D1-AEDB-11985A54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yperlink" Target="https://sporhekimleridernegi.org/egzersiz-ilactir" TargetMode="External" /><Relationship Id="rId18" Type="http://schemas.openxmlformats.org/officeDocument/2006/relationships/hyperlink" Target="https://sporhekimligidergisi.org/tam-metin/13/tur" TargetMode="External" /><Relationship Id="rId3" Type="http://schemas.openxmlformats.org/officeDocument/2006/relationships/webSettings" Target="webSettings.xml" /><Relationship Id="rId21" Type="http://schemas.openxmlformats.org/officeDocument/2006/relationships/header" Target="header1.xml" /><Relationship Id="rId7" Type="http://schemas.openxmlformats.org/officeDocument/2006/relationships/image" Target="media/image2.png" /><Relationship Id="rId12" Type="http://schemas.openxmlformats.org/officeDocument/2006/relationships/image" Target="media/image3.png" /><Relationship Id="rId17" Type="http://schemas.openxmlformats.org/officeDocument/2006/relationships/hyperlink" Target="https://www.supplementler.com/bilgi-bankasi/egzersiz-nasil-yapilir-egzersiz-nedir" TargetMode="External" /><Relationship Id="rId25"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hyperlink" Target="https://engage.esgo.org/media/2019/07/Nutrition_TR_final.pdf" TargetMode="External" /><Relationship Id="rId20" Type="http://schemas.openxmlformats.org/officeDocument/2006/relationships/hyperlink" Target="http://www.turkailehekderg.org/makaleler/derleme/diyet-ve-egzersizin-kalp-damar-hastaliklarindan-koruyucu-etkileri-ile-ilgili-kanita-dayali-bilgiler/" TargetMode="External" /><Relationship Id="rId1" Type="http://schemas.openxmlformats.org/officeDocument/2006/relationships/styles" Target="styles.xml" /><Relationship Id="rId6" Type="http://schemas.openxmlformats.org/officeDocument/2006/relationships/image" Target="media/image1.jpg" /><Relationship Id="rId11" Type="http://schemas.microsoft.com/office/2018/08/relationships/commentsExtensible" Target="commentsExtensible.xml" /><Relationship Id="rId24" Type="http://schemas.microsoft.com/office/2011/relationships/people" Target="people.xml" /><Relationship Id="rId5" Type="http://schemas.openxmlformats.org/officeDocument/2006/relationships/endnotes" Target="endnotes.xml" /><Relationship Id="rId15" Type="http://schemas.openxmlformats.org/officeDocument/2006/relationships/hyperlink" Target="https://www.sporhekimligidergisi.org/tam-metin/51/tur" TargetMode="External" /><Relationship Id="rId23" Type="http://schemas.openxmlformats.org/officeDocument/2006/relationships/fontTable" Target="fontTable.xml" /><Relationship Id="rId10" Type="http://schemas.microsoft.com/office/2016/09/relationships/commentsIds" Target="commentsIds.xml" /><Relationship Id="rId19" Type="http://schemas.openxmlformats.org/officeDocument/2006/relationships/hyperlink" Target="https://www.turkiyeklinikleri.com/article/tr-pulmoner-hastaliklarda-egzersiz-87773.html" TargetMode="External" /><Relationship Id="rId4" Type="http://schemas.openxmlformats.org/officeDocument/2006/relationships/footnotes" Target="footnotes.xml" /><Relationship Id="rId9" Type="http://schemas.microsoft.com/office/2011/relationships/commentsExtended" Target="commentsExtended.xml" /><Relationship Id="rId14" Type="http://schemas.openxmlformats.org/officeDocument/2006/relationships/hyperlink" Target="https://dergipark.org.tr/tr/download/article-file/890714" TargetMode="External" /><Relationship Id="rId22"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göğebakan</dc:creator>
  <cp:keywords/>
  <dc:description/>
  <cp:lastModifiedBy>Konuk Kullanıcı</cp:lastModifiedBy>
  <cp:revision>2</cp:revision>
  <dcterms:created xsi:type="dcterms:W3CDTF">2020-11-29T14:35:00Z</dcterms:created>
  <dcterms:modified xsi:type="dcterms:W3CDTF">2020-11-29T14:35:00Z</dcterms:modified>
</cp:coreProperties>
</file>