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object w:dxaOrig="8777" w:dyaOrig="4298">
          <v:rect xmlns:o="urn:schemas-microsoft-com:office:office" xmlns:v="urn:schemas-microsoft-com:vml" id="rectole0000000000" style="width:438.850000pt;height:214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Tez Konusu 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Antibiyotik Kullan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ımı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Tezin Amac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ı 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Antibiyotiğin hangi durumlarda kullanılması gerektiğini belirtmek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gereksiz antibiyotik kullanılmaması gerektiğini 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ıklamak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ve bu konuda bilin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lendirmek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Havva Beyza Aksu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Necmettin Erbakan Üniversitesi Meram T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ıp Fak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ültesi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1. S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ınıf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Antibiyotik Kullan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ımı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Antibiyotikler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günümüzde çe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şitli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bakteriyel enfeksiyon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hastalıkların tedavisi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çin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kurtar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neme sahip olan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Antibiyotiklerin ke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fedilmesiyle beraber insan ya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kolayla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ve olduk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uzad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 yeri ve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ekli daha net anla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rsa bize olan yararlar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ndan daha uzun zamanlar faydalanabiliriz.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Antibiyotikler yaln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zca bakteri 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kenli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klarda etkili ila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 olup mantar ve vir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slerin sebep oldu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u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tedavi edemez.Kelime anlam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"hayata kar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" demek olan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ntibiyotikler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bakterilerin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ğalma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durdurur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bazen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bakterileri öldürü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r.Antibiyotik ila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 pn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ömo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ni,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akteriyal menenjit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y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ara enfeksiyonlar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orta kulak enfeksiyonu,g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 enfeksiyonu, sindirim sistemi enfeksiyonlar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,kemik ve iskelet enfeksiyonlar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gibi bakteri 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kenli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 tedavisinde etkilidir.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 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kenli olan nezle,grip, so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uk alg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akut bron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it,k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zam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gibi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 tedavisinde antibiyotiklere ba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vurulmamal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r.Bunun yan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ra antibiyotiklerin ate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kesici etkileri yoktur.Antibiyotikler burun ak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nts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hafifletmez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055" w:dyaOrig="4660">
          <v:rect xmlns:o="urn:schemas-microsoft-com:office:office" xmlns:v="urn:schemas-microsoft-com:vml" id="rectole0000000001" style="width:252.750000pt;height:23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                                            Birden fazla bakteri g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n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ü</w: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Antibiyotikler zararl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bakterileri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gibi 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cuttaki yararl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bakterilerin de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lmesine neden olur ve ba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ğışı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Antibiyotik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sonucu ciddi yan etkileri ortaya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kabilir.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Deride ka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şıntı ve 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ökülmeler, nefes almada zorlanma,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bilin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 kayb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mantar enfeksiyonu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zlenebilir.Karaci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er ve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brekler zarar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rebilir.</w: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Antibiyotikler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lkemizde re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eteyle sat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lmaktad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.Hekimin antibiyoti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 gerekli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rmedi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 durumlarda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srarc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olunmamal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r.Antibiyotikleri hekimin uygun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durumda, uygun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len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dozda,uygun zaman aral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yla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lmas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gerekir.Yemekten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nce mi sonra 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ilece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ine dikkat edilmelidir.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nmas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gereken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zaman atlanmamal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yile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me emareleri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zlense de 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aman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ndan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nce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rak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larak yar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 kesilmemelidir.Arta kalan antibiyotik saklanmamal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Daha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nceden olunan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kta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lan antibiyoti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i,benzer bir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 kar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nda dahi hekim kontrol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nde olmadan kullanmamal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z.</w: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</w:t>
      </w:r>
      <w:r>
        <w:object w:dxaOrig="6320" w:dyaOrig="7849">
          <v:rect xmlns:o="urn:schemas-microsoft-com:office:office" xmlns:v="urn:schemas-microsoft-com:vml" id="rectole0000000002" style="width:316.000000pt;height:392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ve gereksiz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meyi art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rmas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 hayvan yemlerinde antibiyotik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,grip gibi viral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klarda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bakterilerin antibiyoti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konuma gelmesine neden olur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bakteride mutasyon sonucunda olu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abildi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 gibi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bakterinin di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er bir bakteriye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lilik genini aktarmas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sonucu da olu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abilir.Bu aktar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 iki bakteri aras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nda olu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 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benzeri bir yap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arac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yla ger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ekle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nceden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olmayan bakteri de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duruma gelir ve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remesiyle olu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 yeni 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 bakteriler de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olur.Neticede ise antibiyotiklerin etkisi bakteri ve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zerinde azal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 ve yok olur.Antibiyoti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 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 yaramas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gereken durumda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tedavi edemez.G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zde, eskiden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ok az bir dozuyla bile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etki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steren antibiyotiklerin art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nceki etkisinin olmad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yor ve bakterilerin gittik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 daha da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duruma geldikleri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zler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ne seriliyor.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yle ki bir bakteri bazen birden fazla antibiyotik 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ne kar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diren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li olabiliyor.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Yanl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ve gereksiz kullan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 ile antibiyotiklerin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levsiz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hale gelmesi sonucunda tekrar antibiyotikten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nceki zaman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 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kleriyle kar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labilir ve basit bir hastal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dahi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mc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 sonu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 do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urabilir.</w:t>
      </w: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36" w:leader="none"/>
          <w:tab w:val="left" w:pos="1072" w:leader="none"/>
          <w:tab w:val="left" w:pos="1608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Antibiyotikler insanl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ok de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erli ila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lar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ve de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erlerini koruyabilmek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 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insanl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 olarak dikkatli davran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ve bu konuda bilin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lenilmeli.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bir hayat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 devaml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ığı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 antibiyotikleri gerekti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inde, gerekti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ekilde kullanmal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Kaynaklar: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http://www.akilciilac.gov.tr/?page_id=699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http://www.akilciilac.gov.tr/?page_id=1019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https://www.medicalpark.com.tr/hasta-rehberi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https://www.memorial.com.tr/saglik-rehberleri/antibiyotik-kullaniminda-dikkat-etmeniz-gereken-7-hayati-faktor/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Mode="External" Target="http://www.akilciilac.gov.tr/?page_id=1019" Id="docRId7" Type="http://schemas.openxmlformats.org/officeDocument/2006/relationships/hyperlink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http://www.akilciilac.gov.tr/?page_id=699" Id="docRId6" Type="http://schemas.openxmlformats.org/officeDocument/2006/relationships/hyperlink" /><Relationship TargetMode="External" Target="https://www.medicalpark.com.tr/hasta-rehberi" Id="docRId8" Type="http://schemas.openxmlformats.org/officeDocument/2006/relationships/hyperlink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Mode="External" Target="https://www.memorial.com.tr/saglik-rehberleri/antibiyotik-kullaniminda-dikkat-etmeniz-gereken-7-hayati-faktor/" Id="docRId9" Type="http://schemas.openxmlformats.org/officeDocument/2006/relationships/hyperlink" /></Relationships>
</file>