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32E5" w14:textId="77777777" w:rsidR="006A01C9" w:rsidRDefault="006A01C9" w:rsidP="006A01C9">
      <w:pPr>
        <w:spacing w:after="0" w:line="480" w:lineRule="auto"/>
        <w:jc w:val="center"/>
        <w:rPr>
          <w:rFonts w:ascii="Times New Roman" w:hAnsi="Times New Roman" w:cs="Times New Roman"/>
          <w:b/>
          <w:sz w:val="32"/>
          <w:szCs w:val="32"/>
        </w:rPr>
      </w:pPr>
      <w:r>
        <w:rPr>
          <w:noProof/>
          <w:lang w:eastAsia="tr-TR"/>
        </w:rPr>
        <w:drawing>
          <wp:inline distT="0" distB="0" distL="0" distR="0" wp14:anchorId="7BFA45EC" wp14:editId="4B5968DE">
            <wp:extent cx="5760720" cy="2267585"/>
            <wp:effectExtent l="0" t="0" r="0" b="0"/>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267585"/>
                    </a:xfrm>
                    <a:prstGeom prst="rect">
                      <a:avLst/>
                    </a:prstGeom>
                    <a:noFill/>
                    <a:ln>
                      <a:noFill/>
                    </a:ln>
                  </pic:spPr>
                </pic:pic>
              </a:graphicData>
            </a:graphic>
          </wp:inline>
        </w:drawing>
      </w:r>
    </w:p>
    <w:p w14:paraId="0EB6508A" w14:textId="77777777" w:rsidR="006A01C9" w:rsidRDefault="006A01C9" w:rsidP="006A01C9">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Konusu:</w:t>
      </w:r>
      <w:r>
        <w:rPr>
          <w:rFonts w:ascii="Times New Roman" w:hAnsi="Times New Roman" w:cs="Times New Roman"/>
          <w:sz w:val="32"/>
          <w:szCs w:val="32"/>
        </w:rPr>
        <w:t xml:space="preserve"> Covid-19’un İnsan psikolojisine Etkisi</w:t>
      </w:r>
    </w:p>
    <w:p w14:paraId="033C6D57" w14:textId="751CC132" w:rsidR="006A01C9" w:rsidRDefault="006A01C9" w:rsidP="006A01C9">
      <w:pPr>
        <w:spacing w:after="0" w:line="480" w:lineRule="auto"/>
        <w:jc w:val="center"/>
        <w:rPr>
          <w:rFonts w:ascii="Times New Roman" w:hAnsi="Times New Roman" w:cs="Times New Roman"/>
          <w:sz w:val="32"/>
          <w:szCs w:val="32"/>
        </w:rPr>
      </w:pPr>
      <w:r>
        <w:rPr>
          <w:rFonts w:ascii="Times New Roman" w:hAnsi="Times New Roman" w:cs="Times New Roman"/>
          <w:b/>
          <w:sz w:val="32"/>
          <w:szCs w:val="32"/>
        </w:rPr>
        <w:t>Tez Amacı:</w:t>
      </w:r>
      <w:r>
        <w:rPr>
          <w:rFonts w:ascii="Times New Roman" w:hAnsi="Times New Roman" w:cs="Times New Roman"/>
          <w:sz w:val="32"/>
          <w:szCs w:val="32"/>
        </w:rPr>
        <w:t xml:space="preserve"> Covid-19’un ne olduğu,</w:t>
      </w:r>
      <w:r w:rsidR="001E60C2">
        <w:rPr>
          <w:rFonts w:ascii="Times New Roman" w:hAnsi="Times New Roman" w:cs="Times New Roman"/>
          <w:sz w:val="32"/>
          <w:szCs w:val="32"/>
        </w:rPr>
        <w:t xml:space="preserve"> </w:t>
      </w:r>
      <w:r>
        <w:rPr>
          <w:rFonts w:ascii="Times New Roman" w:hAnsi="Times New Roman" w:cs="Times New Roman"/>
          <w:sz w:val="32"/>
          <w:szCs w:val="32"/>
        </w:rPr>
        <w:t>Covid-19’un insan psikolojisine olan etkilerini açıklamak.</w:t>
      </w:r>
    </w:p>
    <w:p w14:paraId="403B66B7" w14:textId="77777777" w:rsidR="006A01C9" w:rsidRDefault="006A01C9" w:rsidP="006A01C9">
      <w:pPr>
        <w:spacing w:after="0" w:line="480" w:lineRule="auto"/>
        <w:jc w:val="center"/>
        <w:rPr>
          <w:rFonts w:ascii="Times New Roman" w:hAnsi="Times New Roman" w:cs="Times New Roman"/>
          <w:sz w:val="32"/>
          <w:szCs w:val="32"/>
        </w:rPr>
      </w:pPr>
    </w:p>
    <w:p w14:paraId="41E05898" w14:textId="77777777" w:rsidR="006A01C9" w:rsidRDefault="006A01C9" w:rsidP="006A01C9">
      <w:pPr>
        <w:spacing w:after="0" w:line="480" w:lineRule="auto"/>
        <w:jc w:val="center"/>
        <w:rPr>
          <w:rFonts w:ascii="Times New Roman" w:hAnsi="Times New Roman" w:cs="Times New Roman"/>
          <w:sz w:val="32"/>
          <w:szCs w:val="32"/>
        </w:rPr>
      </w:pPr>
      <w:bookmarkStart w:id="0" w:name="_GoBack"/>
      <w:r>
        <w:rPr>
          <w:rFonts w:ascii="Times New Roman" w:hAnsi="Times New Roman" w:cs="Times New Roman"/>
          <w:sz w:val="32"/>
          <w:szCs w:val="32"/>
        </w:rPr>
        <w:t>Mehmet Korkut</w:t>
      </w:r>
    </w:p>
    <w:bookmarkEnd w:id="0"/>
    <w:p w14:paraId="56B38F17" w14:textId="77777777" w:rsidR="006A01C9" w:rsidRDefault="006A01C9" w:rsidP="006A01C9">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Ankara Yıldırım Beyazıt Üniversitesi</w:t>
      </w:r>
    </w:p>
    <w:p w14:paraId="41855752" w14:textId="77777777" w:rsidR="006A01C9" w:rsidRDefault="006A01C9" w:rsidP="006A01C9">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Mühendislik ve Doğa Bilimleri Fakültesi</w:t>
      </w:r>
    </w:p>
    <w:p w14:paraId="3373C932" w14:textId="73D7F79B" w:rsidR="006A01C9" w:rsidRDefault="006A01C9" w:rsidP="006A01C9">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Endüstri Mühendisliği Hazırlık Sınıfı</w:t>
      </w:r>
    </w:p>
    <w:p w14:paraId="3F42D897" w14:textId="5678DAC8" w:rsidR="00555779" w:rsidRDefault="00555779" w:rsidP="006A01C9">
      <w:pPr>
        <w:spacing w:after="0" w:line="480" w:lineRule="auto"/>
        <w:jc w:val="center"/>
        <w:rPr>
          <w:rFonts w:ascii="Times New Roman" w:hAnsi="Times New Roman" w:cs="Times New Roman"/>
          <w:sz w:val="32"/>
          <w:szCs w:val="32"/>
        </w:rPr>
      </w:pPr>
    </w:p>
    <w:p w14:paraId="756E1E6B" w14:textId="77777777" w:rsidR="00555779" w:rsidRDefault="00555779">
      <w:pPr>
        <w:spacing w:line="259" w:lineRule="auto"/>
        <w:rPr>
          <w:rFonts w:ascii="Times New Roman" w:hAnsi="Times New Roman" w:cs="Times New Roman"/>
          <w:sz w:val="32"/>
          <w:szCs w:val="32"/>
        </w:rPr>
      </w:pPr>
      <w:r>
        <w:rPr>
          <w:rFonts w:ascii="Times New Roman" w:hAnsi="Times New Roman" w:cs="Times New Roman"/>
          <w:sz w:val="32"/>
          <w:szCs w:val="32"/>
        </w:rPr>
        <w:br w:type="page"/>
      </w:r>
    </w:p>
    <w:p w14:paraId="5285697B" w14:textId="08EF7D33" w:rsidR="00555779" w:rsidRDefault="00555779" w:rsidP="00555779">
      <w:pPr>
        <w:spacing w:line="259" w:lineRule="auto"/>
      </w:pPr>
    </w:p>
    <w:p w14:paraId="251D8625" w14:textId="77777777" w:rsidR="001152FF" w:rsidRPr="001152FF" w:rsidRDefault="001152FF" w:rsidP="001152FF">
      <w:pPr>
        <w:shd w:val="clear" w:color="auto" w:fill="FFFFFF"/>
        <w:spacing w:after="300" w:line="240" w:lineRule="auto"/>
        <w:outlineLvl w:val="1"/>
        <w:rPr>
          <w:rFonts w:ascii="Arial" w:eastAsia="Times New Roman" w:hAnsi="Arial" w:cs="Arial"/>
          <w:b/>
          <w:bCs/>
          <w:color w:val="1A3470"/>
          <w:sz w:val="42"/>
          <w:szCs w:val="42"/>
          <w:lang w:eastAsia="tr-TR"/>
        </w:rPr>
      </w:pPr>
      <w:r w:rsidRPr="001152FF">
        <w:rPr>
          <w:rFonts w:ascii="Arial" w:eastAsia="Times New Roman" w:hAnsi="Arial" w:cs="Arial"/>
          <w:b/>
          <w:bCs/>
          <w:color w:val="1A3470"/>
          <w:sz w:val="42"/>
          <w:szCs w:val="42"/>
          <w:lang w:eastAsia="tr-TR"/>
        </w:rPr>
        <w:t xml:space="preserve">Yeni </w:t>
      </w:r>
      <w:proofErr w:type="spellStart"/>
      <w:r w:rsidRPr="001152FF">
        <w:rPr>
          <w:rFonts w:ascii="Arial" w:eastAsia="Times New Roman" w:hAnsi="Arial" w:cs="Arial"/>
          <w:b/>
          <w:bCs/>
          <w:color w:val="1A3470"/>
          <w:sz w:val="42"/>
          <w:szCs w:val="42"/>
          <w:lang w:eastAsia="tr-TR"/>
        </w:rPr>
        <w:t>Coronavirus</w:t>
      </w:r>
      <w:proofErr w:type="spellEnd"/>
      <w:r w:rsidRPr="001152FF">
        <w:rPr>
          <w:rFonts w:ascii="Arial" w:eastAsia="Times New Roman" w:hAnsi="Arial" w:cs="Arial"/>
          <w:b/>
          <w:bCs/>
          <w:color w:val="1A3470"/>
          <w:sz w:val="42"/>
          <w:szCs w:val="42"/>
          <w:lang w:eastAsia="tr-TR"/>
        </w:rPr>
        <w:t xml:space="preserve"> Nedir? (Covid-19)</w:t>
      </w:r>
    </w:p>
    <w:p w14:paraId="78AFFA1A"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Yeni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hastalığı (Covid-19), ilk olarak 13 Ocak 2020 tarihinde Çin’in Vuhan eyaletinde yüksek ateş ve nefes darlığı ile tanımlanan yeni </w:t>
      </w:r>
      <w:proofErr w:type="spellStart"/>
      <w:r w:rsidRPr="001152FF">
        <w:rPr>
          <w:rFonts w:ascii="Arial" w:eastAsia="Times New Roman" w:hAnsi="Arial" w:cs="Arial"/>
          <w:color w:val="252525"/>
          <w:sz w:val="27"/>
          <w:szCs w:val="27"/>
          <w:lang w:eastAsia="tr-TR"/>
        </w:rPr>
        <w:t>viral</w:t>
      </w:r>
      <w:proofErr w:type="spellEnd"/>
      <w:r w:rsidRPr="001152FF">
        <w:rPr>
          <w:rFonts w:ascii="Arial" w:eastAsia="Times New Roman" w:hAnsi="Arial" w:cs="Arial"/>
          <w:color w:val="252525"/>
          <w:sz w:val="27"/>
          <w:szCs w:val="27"/>
          <w:lang w:eastAsia="tr-TR"/>
        </w:rPr>
        <w:t xml:space="preserve"> solunum yolu hastalığıdır. Hastalığın damlacık ve temas yoluyla bulaştığı bilinmektedir. Oluşturduğu küresel salgın durumundan ötürü </w:t>
      </w:r>
      <w:proofErr w:type="spellStart"/>
      <w:r w:rsidRPr="001152FF">
        <w:rPr>
          <w:rFonts w:ascii="Arial" w:eastAsia="Times New Roman" w:hAnsi="Arial" w:cs="Arial"/>
          <w:color w:val="252525"/>
          <w:sz w:val="27"/>
          <w:szCs w:val="27"/>
          <w:lang w:eastAsia="tr-TR"/>
        </w:rPr>
        <w:t>pandemi</w:t>
      </w:r>
      <w:proofErr w:type="spellEnd"/>
      <w:r w:rsidRPr="001152FF">
        <w:rPr>
          <w:rFonts w:ascii="Arial" w:eastAsia="Times New Roman" w:hAnsi="Arial" w:cs="Arial"/>
          <w:color w:val="252525"/>
          <w:sz w:val="27"/>
          <w:szCs w:val="27"/>
          <w:lang w:eastAsia="tr-TR"/>
        </w:rPr>
        <w:t xml:space="preserve"> olarak tanımlanmaktadır.</w:t>
      </w:r>
    </w:p>
    <w:p w14:paraId="121AAE49"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Yeni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hem hayvanları, hem de insanları etkileyebilen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ailesinin bir türüdür. Geçmişe bakıldığında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ailesinden bazı farklı virüslerin, MERS (Orta Doğu Solunum Sendromu) ve SARS (Şiddetli Akut Solunum Sendromu) gibi şiddetli görülen solunum hastalıklarına sebep olduğu görülmektedir.</w:t>
      </w:r>
    </w:p>
    <w:p w14:paraId="249CDD4B"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proofErr w:type="spellStart"/>
      <w:r w:rsidRPr="001152FF">
        <w:rPr>
          <w:rFonts w:ascii="Arial" w:eastAsia="Times New Roman" w:hAnsi="Arial" w:cs="Arial"/>
          <w:color w:val="252525"/>
          <w:sz w:val="27"/>
          <w:szCs w:val="27"/>
          <w:lang w:eastAsia="tr-TR"/>
        </w:rPr>
        <w:t>Koronavirüsler</w:t>
      </w:r>
      <w:proofErr w:type="spellEnd"/>
      <w:r w:rsidRPr="001152FF">
        <w:rPr>
          <w:rFonts w:ascii="Arial" w:eastAsia="Times New Roman" w:hAnsi="Arial" w:cs="Arial"/>
          <w:color w:val="252525"/>
          <w:sz w:val="27"/>
          <w:szCs w:val="27"/>
          <w:lang w:eastAsia="tr-TR"/>
        </w:rPr>
        <w:t xml:space="preserve">, elektron mikroskobuyla bakıldığından yuvarlak ve üzerinde çıkıntıları olan bir </w:t>
      </w:r>
      <w:proofErr w:type="spellStart"/>
      <w:r w:rsidRPr="001152FF">
        <w:rPr>
          <w:rFonts w:ascii="Arial" w:eastAsia="Times New Roman" w:hAnsi="Arial" w:cs="Arial"/>
          <w:color w:val="252525"/>
          <w:sz w:val="27"/>
          <w:szCs w:val="27"/>
          <w:lang w:eastAsia="tr-TR"/>
        </w:rPr>
        <w:t>taça</w:t>
      </w:r>
      <w:proofErr w:type="spellEnd"/>
      <w:r w:rsidRPr="001152FF">
        <w:rPr>
          <w:rFonts w:ascii="Arial" w:eastAsia="Times New Roman" w:hAnsi="Arial" w:cs="Arial"/>
          <w:color w:val="252525"/>
          <w:sz w:val="27"/>
          <w:szCs w:val="27"/>
          <w:lang w:eastAsia="tr-TR"/>
        </w:rPr>
        <w:t xml:space="preserve"> benzetildiği için, </w:t>
      </w:r>
      <w:proofErr w:type="spellStart"/>
      <w:r w:rsidRPr="001152FF">
        <w:rPr>
          <w:rFonts w:ascii="Arial" w:eastAsia="Times New Roman" w:hAnsi="Arial" w:cs="Arial"/>
          <w:color w:val="252525"/>
          <w:sz w:val="27"/>
          <w:szCs w:val="27"/>
          <w:lang w:eastAsia="tr-TR"/>
        </w:rPr>
        <w:t>Latince’de</w:t>
      </w:r>
      <w:proofErr w:type="spellEnd"/>
      <w:r w:rsidRPr="001152FF">
        <w:rPr>
          <w:rFonts w:ascii="Arial" w:eastAsia="Times New Roman" w:hAnsi="Arial" w:cs="Arial"/>
          <w:color w:val="252525"/>
          <w:sz w:val="27"/>
          <w:szCs w:val="27"/>
          <w:lang w:eastAsia="tr-TR"/>
        </w:rPr>
        <w:t xml:space="preserve"> taç anlamına gelen </w:t>
      </w:r>
      <w:proofErr w:type="spellStart"/>
      <w:r w:rsidRPr="001152FF">
        <w:rPr>
          <w:rFonts w:ascii="Arial" w:eastAsia="Times New Roman" w:hAnsi="Arial" w:cs="Arial"/>
          <w:color w:val="252525"/>
          <w:sz w:val="27"/>
          <w:szCs w:val="27"/>
          <w:lang w:eastAsia="tr-TR"/>
        </w:rPr>
        <w:t>koronadan</w:t>
      </w:r>
      <w:proofErr w:type="spellEnd"/>
      <w:r w:rsidRPr="001152FF">
        <w:rPr>
          <w:rFonts w:ascii="Arial" w:eastAsia="Times New Roman" w:hAnsi="Arial" w:cs="Arial"/>
          <w:color w:val="252525"/>
          <w:sz w:val="27"/>
          <w:szCs w:val="27"/>
          <w:lang w:eastAsia="tr-TR"/>
        </w:rPr>
        <w:t xml:space="preserve"> kelimesiyle adlandırılmışlardır</w:t>
      </w:r>
    </w:p>
    <w:p w14:paraId="30E2579F"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Toplumumuzda yıllardır </w:t>
      </w:r>
      <w:proofErr w:type="spellStart"/>
      <w:r w:rsidRPr="001152FF">
        <w:rPr>
          <w:rFonts w:ascii="Arial" w:eastAsia="Times New Roman" w:hAnsi="Arial" w:cs="Arial"/>
          <w:color w:val="252525"/>
          <w:sz w:val="27"/>
          <w:szCs w:val="27"/>
          <w:lang w:eastAsia="tr-TR"/>
        </w:rPr>
        <w:t>koronavirüsler</w:t>
      </w:r>
      <w:proofErr w:type="spellEnd"/>
      <w:r w:rsidRPr="001152FF">
        <w:rPr>
          <w:rFonts w:ascii="Arial" w:eastAsia="Times New Roman" w:hAnsi="Arial" w:cs="Arial"/>
          <w:color w:val="252525"/>
          <w:sz w:val="27"/>
          <w:szCs w:val="27"/>
          <w:lang w:eastAsia="tr-TR"/>
        </w:rPr>
        <w:t xml:space="preserve"> görülmektedir. Bunların en basitleri ve en sık görüleni nezledir. Burun akıntısıyla birlikte üst solunum yolu enfeksiyonuna neden olan, 20 farklı virüs türünün bir grubu da </w:t>
      </w:r>
      <w:proofErr w:type="spellStart"/>
      <w:r w:rsidRPr="001152FF">
        <w:rPr>
          <w:rFonts w:ascii="Arial" w:eastAsia="Times New Roman" w:hAnsi="Arial" w:cs="Arial"/>
          <w:color w:val="252525"/>
          <w:sz w:val="27"/>
          <w:szCs w:val="27"/>
          <w:lang w:eastAsia="tr-TR"/>
        </w:rPr>
        <w:t>koronavirüstür</w:t>
      </w:r>
      <w:proofErr w:type="spellEnd"/>
      <w:r w:rsidRPr="001152FF">
        <w:rPr>
          <w:rFonts w:ascii="Arial" w:eastAsia="Times New Roman" w:hAnsi="Arial" w:cs="Arial"/>
          <w:color w:val="252525"/>
          <w:sz w:val="27"/>
          <w:szCs w:val="27"/>
          <w:lang w:eastAsia="tr-TR"/>
        </w:rPr>
        <w:t>.</w:t>
      </w:r>
    </w:p>
    <w:p w14:paraId="76482C46"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ailesinden pek çok diğer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yeni </w:t>
      </w:r>
      <w:proofErr w:type="spellStart"/>
      <w:r w:rsidRPr="001152FF">
        <w:rPr>
          <w:rFonts w:ascii="Arial" w:eastAsia="Times New Roman" w:hAnsi="Arial" w:cs="Arial"/>
          <w:color w:val="252525"/>
          <w:sz w:val="27"/>
          <w:szCs w:val="27"/>
          <w:lang w:eastAsia="tr-TR"/>
        </w:rPr>
        <w:t>koronavirüse</w:t>
      </w:r>
      <w:proofErr w:type="spellEnd"/>
      <w:r w:rsidRPr="001152FF">
        <w:rPr>
          <w:rFonts w:ascii="Arial" w:eastAsia="Times New Roman" w:hAnsi="Arial" w:cs="Arial"/>
          <w:color w:val="252525"/>
          <w:sz w:val="27"/>
          <w:szCs w:val="27"/>
          <w:lang w:eastAsia="tr-TR"/>
        </w:rPr>
        <w:t xml:space="preserve"> göre daha hafif semptomların görüldüğü, daha hafif seyirli hastalıklara neden olmaktadır. Bu nedenle </w:t>
      </w:r>
      <w:proofErr w:type="spellStart"/>
      <w:r w:rsidRPr="001152FF">
        <w:rPr>
          <w:rFonts w:ascii="Arial" w:eastAsia="Times New Roman" w:hAnsi="Arial" w:cs="Arial"/>
          <w:color w:val="252525"/>
          <w:sz w:val="27"/>
          <w:szCs w:val="27"/>
          <w:lang w:eastAsia="tr-TR"/>
        </w:rPr>
        <w:t>koronavirüsler</w:t>
      </w:r>
      <w:proofErr w:type="spellEnd"/>
      <w:r w:rsidRPr="001152FF">
        <w:rPr>
          <w:rFonts w:ascii="Arial" w:eastAsia="Times New Roman" w:hAnsi="Arial" w:cs="Arial"/>
          <w:color w:val="252525"/>
          <w:sz w:val="27"/>
          <w:szCs w:val="27"/>
          <w:lang w:eastAsia="tr-TR"/>
        </w:rPr>
        <w:t>, konu soğuk algınlığı gibi hastalıklar olduğunda herhangi bir paniğe yol açmamıştır.</w:t>
      </w:r>
    </w:p>
    <w:p w14:paraId="49D77E81"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Zaman zaman </w:t>
      </w:r>
      <w:proofErr w:type="spellStart"/>
      <w:r w:rsidRPr="001152FF">
        <w:rPr>
          <w:rFonts w:ascii="Arial" w:eastAsia="Times New Roman" w:hAnsi="Arial" w:cs="Arial"/>
          <w:color w:val="252525"/>
          <w:sz w:val="27"/>
          <w:szCs w:val="27"/>
          <w:lang w:eastAsia="tr-TR"/>
        </w:rPr>
        <w:t>koronavirüsler</w:t>
      </w:r>
      <w:proofErr w:type="spellEnd"/>
      <w:r w:rsidRPr="001152FF">
        <w:rPr>
          <w:rFonts w:ascii="Arial" w:eastAsia="Times New Roman" w:hAnsi="Arial" w:cs="Arial"/>
          <w:color w:val="252525"/>
          <w:sz w:val="27"/>
          <w:szCs w:val="27"/>
          <w:lang w:eastAsia="tr-TR"/>
        </w:rPr>
        <w:t xml:space="preserve"> insanlar ve hayvanlar arasında geçiş gösterebilmektedir. Virüslerin genetik bilgisi, RNA’sının mutasyona uğraması sebebiyle değişiklik göstermektedir. Özellikle yüzey proteinlerinde hücreye tutunup, içeriye girmekte kullandığı proteinlerde değişiklik yaratarak, daha önce oluşmuş bağışıklık sisteminden kaçmakta, hem de daha hızlı çoğalıp hücrelere çok daha fazla zarar verebilmektedir.</w:t>
      </w:r>
    </w:p>
    <w:p w14:paraId="6B1CE51D"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Daha önce SARS adı verilen virüs, bugünkü yeni </w:t>
      </w:r>
      <w:proofErr w:type="spellStart"/>
      <w:r w:rsidRPr="001152FF">
        <w:rPr>
          <w:rFonts w:ascii="Arial" w:eastAsia="Times New Roman" w:hAnsi="Arial" w:cs="Arial"/>
          <w:color w:val="252525"/>
          <w:sz w:val="27"/>
          <w:szCs w:val="27"/>
          <w:lang w:eastAsia="tr-TR"/>
        </w:rPr>
        <w:t>koronavirüse</w:t>
      </w:r>
      <w:proofErr w:type="spellEnd"/>
      <w:r w:rsidRPr="001152FF">
        <w:rPr>
          <w:rFonts w:ascii="Arial" w:eastAsia="Times New Roman" w:hAnsi="Arial" w:cs="Arial"/>
          <w:color w:val="252525"/>
          <w:sz w:val="27"/>
          <w:szCs w:val="27"/>
          <w:lang w:eastAsia="tr-TR"/>
        </w:rPr>
        <w:t xml:space="preserve"> çok benzer bir hastalık oluşturdu. SARS ismi, şiddetli akut solunum sendromunun </w:t>
      </w:r>
      <w:r w:rsidRPr="001152FF">
        <w:rPr>
          <w:rFonts w:ascii="Arial" w:eastAsia="Times New Roman" w:hAnsi="Arial" w:cs="Arial"/>
          <w:color w:val="252525"/>
          <w:sz w:val="27"/>
          <w:szCs w:val="27"/>
          <w:lang w:eastAsia="tr-TR"/>
        </w:rPr>
        <w:lastRenderedPageBreak/>
        <w:t xml:space="preserve">İngilizce karşılığının baş harfleri kullanılarak oluşturulmuş isimdir. Günümüzde gündemde olan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için de, ikinci SARS virüsü benzetmesi kullanılmaktadır.</w:t>
      </w:r>
    </w:p>
    <w:p w14:paraId="4E8E89F6"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Bunun dışında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ailesinden bir başka virüs de ciddi hastalık oluşturabilme potansiyeli ve neden olduğu salgınlarla dünya gündemine gelmişti. MERS ismi verilen, Orta Doğu Solunum Sendromu, develerden insanlara geçiş gösteren bir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türünün neden olduğu hastalık, bir süre Orta Doğu bölgesinde bir epidemi oluşturmuştur.</w:t>
      </w:r>
    </w:p>
    <w:p w14:paraId="4D4F8918" w14:textId="77777777" w:rsidR="001152FF" w:rsidRPr="001152FF" w:rsidRDefault="001152FF" w:rsidP="001152FF">
      <w:pPr>
        <w:shd w:val="clear" w:color="auto" w:fill="FFFFFF"/>
        <w:spacing w:after="225"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Ancak </w:t>
      </w:r>
      <w:proofErr w:type="spellStart"/>
      <w:r w:rsidRPr="001152FF">
        <w:rPr>
          <w:rFonts w:ascii="Arial" w:eastAsia="Times New Roman" w:hAnsi="Arial" w:cs="Arial"/>
          <w:color w:val="252525"/>
          <w:sz w:val="27"/>
          <w:szCs w:val="27"/>
          <w:lang w:eastAsia="tr-TR"/>
        </w:rPr>
        <w:t>MERS’in</w:t>
      </w:r>
      <w:proofErr w:type="spellEnd"/>
      <w:r w:rsidRPr="001152FF">
        <w:rPr>
          <w:rFonts w:ascii="Arial" w:eastAsia="Times New Roman" w:hAnsi="Arial" w:cs="Arial"/>
          <w:color w:val="252525"/>
          <w:sz w:val="27"/>
          <w:szCs w:val="27"/>
          <w:lang w:eastAsia="tr-TR"/>
        </w:rPr>
        <w:t xml:space="preserve"> hastalık bakımından etkileri bütün dünyada görülmediği için </w:t>
      </w:r>
      <w:proofErr w:type="spellStart"/>
      <w:r w:rsidRPr="001152FF">
        <w:rPr>
          <w:rFonts w:ascii="Arial" w:eastAsia="Times New Roman" w:hAnsi="Arial" w:cs="Arial"/>
          <w:color w:val="252525"/>
          <w:sz w:val="27"/>
          <w:szCs w:val="27"/>
          <w:lang w:eastAsia="tr-TR"/>
        </w:rPr>
        <w:t>pandemi</w:t>
      </w:r>
      <w:proofErr w:type="spellEnd"/>
      <w:r w:rsidRPr="001152FF">
        <w:rPr>
          <w:rFonts w:ascii="Arial" w:eastAsia="Times New Roman" w:hAnsi="Arial" w:cs="Arial"/>
          <w:color w:val="252525"/>
          <w:sz w:val="27"/>
          <w:szCs w:val="27"/>
          <w:lang w:eastAsia="tr-TR"/>
        </w:rPr>
        <w:t xml:space="preserve"> olarak adlandırılmamıştır. MERS hala daha Orta doğu bölgesinde belirli aralıklarla zaman zaman olgular şeklinde görülmektedir.</w:t>
      </w:r>
    </w:p>
    <w:p w14:paraId="7F4B38AE" w14:textId="77777777" w:rsidR="001152FF" w:rsidRPr="001152FF" w:rsidRDefault="001152FF" w:rsidP="001152FF">
      <w:pPr>
        <w:shd w:val="clear" w:color="auto" w:fill="FFFFFF"/>
        <w:spacing w:line="390" w:lineRule="atLeast"/>
        <w:rPr>
          <w:rFonts w:ascii="Arial" w:eastAsia="Times New Roman" w:hAnsi="Arial" w:cs="Arial"/>
          <w:color w:val="252525"/>
          <w:sz w:val="27"/>
          <w:szCs w:val="27"/>
          <w:lang w:eastAsia="tr-TR"/>
        </w:rPr>
      </w:pPr>
      <w:r w:rsidRPr="001152FF">
        <w:rPr>
          <w:rFonts w:ascii="Arial" w:eastAsia="Times New Roman" w:hAnsi="Arial" w:cs="Arial"/>
          <w:color w:val="252525"/>
          <w:sz w:val="27"/>
          <w:szCs w:val="27"/>
          <w:lang w:eastAsia="tr-TR"/>
        </w:rPr>
        <w:t xml:space="preserve">Şu anda etkilerini gördüğümüz </w:t>
      </w:r>
      <w:proofErr w:type="spellStart"/>
      <w:r w:rsidRPr="001152FF">
        <w:rPr>
          <w:rFonts w:ascii="Arial" w:eastAsia="Times New Roman" w:hAnsi="Arial" w:cs="Arial"/>
          <w:color w:val="252525"/>
          <w:sz w:val="27"/>
          <w:szCs w:val="27"/>
          <w:lang w:eastAsia="tr-TR"/>
        </w:rPr>
        <w:t>koronavirüs</w:t>
      </w:r>
      <w:proofErr w:type="spellEnd"/>
      <w:r w:rsidRPr="001152FF">
        <w:rPr>
          <w:rFonts w:ascii="Arial" w:eastAsia="Times New Roman" w:hAnsi="Arial" w:cs="Arial"/>
          <w:color w:val="252525"/>
          <w:sz w:val="27"/>
          <w:szCs w:val="27"/>
          <w:lang w:eastAsia="tr-TR"/>
        </w:rPr>
        <w:t xml:space="preserve"> hastalığının, ilk olarak 2019 yılında tanımlanması nedeniyle, küresel olarak kabul gören adı CoViD-19’dur.</w:t>
      </w:r>
    </w:p>
    <w:p w14:paraId="360525DA" w14:textId="77777777" w:rsidR="001152FF" w:rsidRDefault="001152FF" w:rsidP="00555779">
      <w:pPr>
        <w:spacing w:line="259" w:lineRule="auto"/>
      </w:pPr>
    </w:p>
    <w:p w14:paraId="632C6A86" w14:textId="77777777" w:rsidR="00555779" w:rsidRPr="00DB7FF7" w:rsidRDefault="00555779" w:rsidP="00555779">
      <w:pPr>
        <w:rPr>
          <w:sz w:val="28"/>
          <w:szCs w:val="28"/>
        </w:rPr>
      </w:pPr>
    </w:p>
    <w:p w14:paraId="1A8BED76" w14:textId="77777777" w:rsidR="00555779" w:rsidRDefault="00555779" w:rsidP="00555779">
      <w:pPr>
        <w:rPr>
          <w:rFonts w:ascii="Arial" w:hAnsi="Arial" w:cs="Arial"/>
          <w:color w:val="444444"/>
          <w:sz w:val="28"/>
          <w:szCs w:val="28"/>
          <w:shd w:val="clear" w:color="auto" w:fill="FFFFFF"/>
        </w:rPr>
      </w:pPr>
    </w:p>
    <w:p w14:paraId="0521871C" w14:textId="77777777" w:rsidR="00555779" w:rsidRPr="00555779" w:rsidRDefault="00555779" w:rsidP="00555779">
      <w:pPr>
        <w:spacing w:line="259" w:lineRule="auto"/>
        <w:rPr>
          <w:rFonts w:ascii="Arial" w:hAnsi="Arial" w:cs="Arial"/>
          <w:color w:val="444444"/>
          <w:sz w:val="32"/>
          <w:szCs w:val="32"/>
          <w:shd w:val="clear" w:color="auto" w:fill="FFFFFF"/>
        </w:rPr>
      </w:pPr>
      <w:r w:rsidRPr="00555779">
        <w:rPr>
          <w:rFonts w:ascii="Arial" w:hAnsi="Arial" w:cs="Arial"/>
          <w:color w:val="444444"/>
          <w:sz w:val="32"/>
          <w:szCs w:val="32"/>
          <w:shd w:val="clear" w:color="auto" w:fill="FFFFFF"/>
        </w:rPr>
        <w:br w:type="page"/>
      </w:r>
    </w:p>
    <w:p w14:paraId="663D3DCD" w14:textId="0B410081" w:rsidR="00555779" w:rsidRPr="001152FF" w:rsidRDefault="001152FF" w:rsidP="006A01C9">
      <w:pPr>
        <w:spacing w:after="0" w:line="480" w:lineRule="auto"/>
        <w:jc w:val="center"/>
        <w:rPr>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52FF">
        <w:rPr>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COVİD 19-UN İNSAN PSİKOLOJİSİNE ETKİSİ:</w:t>
      </w:r>
    </w:p>
    <w:p w14:paraId="113BC66A" w14:textId="52E89029" w:rsidR="00A109AC" w:rsidRPr="00555779" w:rsidRDefault="00555779">
      <w:pPr>
        <w:rPr>
          <w:sz w:val="32"/>
          <w:szCs w:val="32"/>
        </w:rPr>
      </w:pPr>
      <w:r w:rsidRPr="00555779">
        <w:rPr>
          <w:sz w:val="32"/>
          <w:szCs w:val="32"/>
        </w:rPr>
        <w:t xml:space="preserve">COVID-19 </w:t>
      </w:r>
      <w:proofErr w:type="spellStart"/>
      <w:r w:rsidRPr="00555779">
        <w:rPr>
          <w:sz w:val="32"/>
          <w:szCs w:val="32"/>
        </w:rPr>
        <w:t>Salgını’nın</w:t>
      </w:r>
      <w:proofErr w:type="spellEnd"/>
      <w:r w:rsidRPr="00555779">
        <w:rPr>
          <w:sz w:val="32"/>
          <w:szCs w:val="32"/>
        </w:rPr>
        <w:t xml:space="preserve"> Ruhsal Etkileri SARS-Cov-2 virüsüne yönelik etkili aşının ve COVID-19 klinik tablosuna yönelik etkili tedavinin henüz bulunamaması ölümcül hastalığa yol açan salgının sürmesine ve olumsuz sonuçlarının artmasına neden olmaktadır. Zaman ilerledikçe akut stres tepkisi olarak görülebilecek psikolojik belirtiler bazı kişilerde kronikleşme eğilimi göstermektedir. Salgın hastalık tehdidi süresince sadece yoğun korku ve endişenin merkezde olduğu akut stres belirtileri gözlenmez. Bu belirtilerin yanı sıra travma sonrası stres tepkileri, depresif belirtiler ve kaygı bozukluğu belirtileri gibi psikiyatrik tanı alacak boyuta gelmiş semptomlar da gözlenebilir (</w:t>
      </w:r>
      <w:proofErr w:type="spellStart"/>
      <w:r w:rsidRPr="00555779">
        <w:rPr>
          <w:sz w:val="32"/>
          <w:szCs w:val="32"/>
        </w:rPr>
        <w:t>Shultz</w:t>
      </w:r>
      <w:proofErr w:type="spellEnd"/>
      <w:r w:rsidRPr="00555779">
        <w:rPr>
          <w:sz w:val="32"/>
          <w:szCs w:val="32"/>
        </w:rPr>
        <w:t xml:space="preserve"> ve </w:t>
      </w:r>
      <w:proofErr w:type="spellStart"/>
      <w:r w:rsidRPr="00555779">
        <w:rPr>
          <w:sz w:val="32"/>
          <w:szCs w:val="32"/>
        </w:rPr>
        <w:t>diğ</w:t>
      </w:r>
      <w:proofErr w:type="spellEnd"/>
      <w:r w:rsidRPr="00555779">
        <w:rPr>
          <w:sz w:val="32"/>
          <w:szCs w:val="32"/>
        </w:rPr>
        <w:t xml:space="preserve">., 2013). COVID-19 </w:t>
      </w:r>
      <w:proofErr w:type="spellStart"/>
      <w:r w:rsidRPr="00555779">
        <w:rPr>
          <w:sz w:val="32"/>
          <w:szCs w:val="32"/>
        </w:rPr>
        <w:t>Salgını’nın</w:t>
      </w:r>
      <w:proofErr w:type="spellEnd"/>
      <w:r w:rsidRPr="00555779">
        <w:rPr>
          <w:sz w:val="32"/>
          <w:szCs w:val="32"/>
        </w:rPr>
        <w:t xml:space="preserve"> olumsuz psikolojik etkileri, başta hastalığın ilk ortaya çıktığı Çin olmak üzere salgının etkilerinin ağır görüldüğü İtalya ve İspanya gibi ülkelerde araştırılmaya başlanmıştır (</w:t>
      </w:r>
      <w:proofErr w:type="spellStart"/>
      <w:r w:rsidRPr="00555779">
        <w:rPr>
          <w:sz w:val="32"/>
          <w:szCs w:val="32"/>
        </w:rPr>
        <w:t>Cao</w:t>
      </w:r>
      <w:proofErr w:type="spellEnd"/>
      <w:r w:rsidRPr="00555779">
        <w:rPr>
          <w:sz w:val="32"/>
          <w:szCs w:val="32"/>
        </w:rPr>
        <w:t xml:space="preserve"> ve </w:t>
      </w:r>
      <w:proofErr w:type="spellStart"/>
      <w:r w:rsidRPr="00555779">
        <w:rPr>
          <w:sz w:val="32"/>
          <w:szCs w:val="32"/>
        </w:rPr>
        <w:t>diğ</w:t>
      </w:r>
      <w:proofErr w:type="spellEnd"/>
      <w:r w:rsidRPr="00555779">
        <w:rPr>
          <w:sz w:val="32"/>
          <w:szCs w:val="32"/>
        </w:rPr>
        <w:t xml:space="preserve">., 2020; </w:t>
      </w:r>
      <w:proofErr w:type="spellStart"/>
      <w:r w:rsidRPr="00555779">
        <w:rPr>
          <w:sz w:val="32"/>
          <w:szCs w:val="32"/>
        </w:rPr>
        <w:t>Odriozola-González</w:t>
      </w:r>
      <w:proofErr w:type="spellEnd"/>
      <w:r w:rsidRPr="00555779">
        <w:rPr>
          <w:sz w:val="32"/>
          <w:szCs w:val="32"/>
        </w:rPr>
        <w:t xml:space="preserve"> ve </w:t>
      </w:r>
      <w:proofErr w:type="spellStart"/>
      <w:r w:rsidRPr="00555779">
        <w:rPr>
          <w:sz w:val="32"/>
          <w:szCs w:val="32"/>
        </w:rPr>
        <w:t>diğ</w:t>
      </w:r>
      <w:proofErr w:type="spellEnd"/>
      <w:r w:rsidRPr="00555779">
        <w:rPr>
          <w:sz w:val="32"/>
          <w:szCs w:val="32"/>
        </w:rPr>
        <w:t xml:space="preserve">., 2020; </w:t>
      </w:r>
      <w:proofErr w:type="spellStart"/>
      <w:r w:rsidRPr="00555779">
        <w:rPr>
          <w:sz w:val="32"/>
          <w:szCs w:val="32"/>
        </w:rPr>
        <w:t>Rossi</w:t>
      </w:r>
      <w:proofErr w:type="spellEnd"/>
      <w:r w:rsidRPr="00555779">
        <w:rPr>
          <w:sz w:val="32"/>
          <w:szCs w:val="32"/>
        </w:rPr>
        <w:t xml:space="preserve"> ve </w:t>
      </w:r>
      <w:proofErr w:type="spellStart"/>
      <w:r w:rsidRPr="00555779">
        <w:rPr>
          <w:sz w:val="32"/>
          <w:szCs w:val="32"/>
        </w:rPr>
        <w:t>diğ</w:t>
      </w:r>
      <w:proofErr w:type="spellEnd"/>
      <w:r w:rsidRPr="00555779">
        <w:rPr>
          <w:sz w:val="32"/>
          <w:szCs w:val="32"/>
        </w:rPr>
        <w:t>., 2020). Çin’de COVID-19 Salgını sonrası 7.143 üniversite öğrencisi ile yapılan bir çalışmada katılımcıların %0.9’u yoğun, %2.7’si orta derecede ve %21.3’ü de hafif kaygı belirtileri yaşadığını belirtmiştir (</w:t>
      </w:r>
      <w:proofErr w:type="spellStart"/>
      <w:r w:rsidRPr="00555779">
        <w:rPr>
          <w:sz w:val="32"/>
          <w:szCs w:val="32"/>
        </w:rPr>
        <w:t>Cao</w:t>
      </w:r>
      <w:proofErr w:type="spellEnd"/>
      <w:r w:rsidRPr="00555779">
        <w:rPr>
          <w:sz w:val="32"/>
          <w:szCs w:val="32"/>
        </w:rPr>
        <w:t xml:space="preserve"> ve </w:t>
      </w:r>
      <w:proofErr w:type="spellStart"/>
      <w:r w:rsidRPr="00555779">
        <w:rPr>
          <w:sz w:val="32"/>
          <w:szCs w:val="32"/>
        </w:rPr>
        <w:t>diğ</w:t>
      </w:r>
      <w:proofErr w:type="spellEnd"/>
      <w:proofErr w:type="gramStart"/>
      <w:r w:rsidRPr="00555779">
        <w:rPr>
          <w:sz w:val="32"/>
          <w:szCs w:val="32"/>
        </w:rPr>
        <w:t>.,</w:t>
      </w:r>
      <w:proofErr w:type="gramEnd"/>
      <w:r w:rsidRPr="00555779">
        <w:rPr>
          <w:sz w:val="32"/>
          <w:szCs w:val="32"/>
        </w:rPr>
        <w:t xml:space="preserve"> 2020). </w:t>
      </w:r>
      <w:proofErr w:type="spellStart"/>
      <w:proofErr w:type="gramStart"/>
      <w:r w:rsidRPr="00555779">
        <w:rPr>
          <w:sz w:val="32"/>
          <w:szCs w:val="32"/>
        </w:rPr>
        <w:t>Wang</w:t>
      </w:r>
      <w:proofErr w:type="spellEnd"/>
      <w:r w:rsidRPr="00555779">
        <w:rPr>
          <w:sz w:val="32"/>
          <w:szCs w:val="32"/>
        </w:rPr>
        <w:t xml:space="preserve"> vd. (2020) tarafından yapılan bir çalışmada ise Ocak ayının sonu ve Şubat ayının başında Çin’in farklı kentlerinde yaşamakta olan 1.210 katılımcıda salgının bireyler üzerindeki psikolojik etkilerine bakıldığında, katılımcıların %16.5’inin orta dereceden şiddetliye varan depresyon belirtileri, %28.8’inin orta dereceden şiddetliye varan kaygı belirtileri ve %8.1’inin de orta dereceden şiddetliye varan stres belirtileri gösterdiklerini belirtmişlerdir. </w:t>
      </w:r>
      <w:proofErr w:type="gramEnd"/>
      <w:r w:rsidRPr="00555779">
        <w:rPr>
          <w:sz w:val="32"/>
          <w:szCs w:val="32"/>
        </w:rPr>
        <w:t>Katılımcıların çoğu günün büyük bir kısmını</w:t>
      </w:r>
    </w:p>
    <w:p w14:paraId="3EEF53D4" w14:textId="1B95F323" w:rsidR="00555779" w:rsidRDefault="00555779"/>
    <w:p w14:paraId="629D4F25" w14:textId="77777777" w:rsidR="00555779" w:rsidRDefault="00555779">
      <w:pPr>
        <w:spacing w:line="259" w:lineRule="auto"/>
      </w:pPr>
      <w:r>
        <w:br w:type="page"/>
      </w:r>
    </w:p>
    <w:p w14:paraId="21D24B0D" w14:textId="1C31BD20" w:rsidR="00555779" w:rsidRPr="00555779" w:rsidRDefault="00555779">
      <w:pPr>
        <w:rPr>
          <w:sz w:val="32"/>
          <w:szCs w:val="32"/>
        </w:rPr>
      </w:pPr>
      <w:r w:rsidRPr="00555779">
        <w:rPr>
          <w:sz w:val="32"/>
          <w:szCs w:val="32"/>
        </w:rPr>
        <w:lastRenderedPageBreak/>
        <w:t>evde geçirdiklerini, aile bireylerinin COVID-19 olmasından korktuklarını belirtmişlerdir (</w:t>
      </w:r>
      <w:proofErr w:type="spellStart"/>
      <w:r w:rsidRPr="00555779">
        <w:rPr>
          <w:sz w:val="32"/>
          <w:szCs w:val="32"/>
        </w:rPr>
        <w:t>Wang</w:t>
      </w:r>
      <w:proofErr w:type="spellEnd"/>
      <w:r w:rsidRPr="00555779">
        <w:rPr>
          <w:sz w:val="32"/>
          <w:szCs w:val="32"/>
        </w:rPr>
        <w:t xml:space="preserve"> ve </w:t>
      </w:r>
      <w:proofErr w:type="spellStart"/>
      <w:r w:rsidRPr="00555779">
        <w:rPr>
          <w:sz w:val="32"/>
          <w:szCs w:val="32"/>
        </w:rPr>
        <w:t>diğ</w:t>
      </w:r>
      <w:proofErr w:type="spellEnd"/>
      <w:proofErr w:type="gramStart"/>
      <w:r w:rsidRPr="00555779">
        <w:rPr>
          <w:sz w:val="32"/>
          <w:szCs w:val="32"/>
        </w:rPr>
        <w:t>.,</w:t>
      </w:r>
      <w:proofErr w:type="gramEnd"/>
      <w:r w:rsidRPr="00555779">
        <w:rPr>
          <w:sz w:val="32"/>
          <w:szCs w:val="32"/>
        </w:rPr>
        <w:t xml:space="preserve"> 2020). </w:t>
      </w:r>
      <w:proofErr w:type="spellStart"/>
      <w:r w:rsidRPr="00555779">
        <w:rPr>
          <w:sz w:val="32"/>
          <w:szCs w:val="32"/>
        </w:rPr>
        <w:t>Odriozola-González</w:t>
      </w:r>
      <w:proofErr w:type="spellEnd"/>
      <w:r w:rsidRPr="00555779">
        <w:rPr>
          <w:sz w:val="32"/>
          <w:szCs w:val="32"/>
        </w:rPr>
        <w:t xml:space="preserve"> vd. (2020) tarafından COVID-19’un yaygın olarak görüldüğü bir başka ülke olan İspanya’da, 3.550 yetişkin bireyle internet üzerinden gerçekleştirilen bir çalışmada katılımcıların %32.4’ü kaygı, %44.1’i depresyon ve %37’si stres ile ilgili ölçme araçlarından bozukluğun tanı koymak için gereken kesim noktasını aşmış puan almışlardır. </w:t>
      </w:r>
      <w:proofErr w:type="spellStart"/>
      <w:r w:rsidRPr="00555779">
        <w:rPr>
          <w:sz w:val="32"/>
          <w:szCs w:val="32"/>
        </w:rPr>
        <w:t>Rossi</w:t>
      </w:r>
      <w:proofErr w:type="spellEnd"/>
      <w:r w:rsidRPr="00555779">
        <w:rPr>
          <w:sz w:val="32"/>
          <w:szCs w:val="32"/>
        </w:rPr>
        <w:t xml:space="preserve"> vd. (2020) İtalya’da </w:t>
      </w:r>
      <w:proofErr w:type="spellStart"/>
      <w:r w:rsidRPr="00555779">
        <w:rPr>
          <w:sz w:val="32"/>
          <w:szCs w:val="32"/>
        </w:rPr>
        <w:t>pandemi</w:t>
      </w:r>
      <w:proofErr w:type="spellEnd"/>
      <w:r w:rsidRPr="00555779">
        <w:rPr>
          <w:sz w:val="32"/>
          <w:szCs w:val="32"/>
        </w:rPr>
        <w:t xml:space="preserve"> ve karantina sürecinin bireylerin psikolojik sağlığı üzerine etkisini incelemek için internet üzerinden 18.147 katılımcı ile bir anket çalışması gerçekleştirmişler ve çalışmanın sonucunda katılımcıların %37’sinin travma sonrası stres belirtileri, %20.8’inin kaygı belirtileri, %17.3’ünün depresyon belirtileri, %7.3’ünün uyku sorunları, %21.8’inin yüksek algılanan stres düzeyi ve %22.9’unun uyum bozukluğu konusunda yine bozukluğun tanı koymak için gereken kesim noktasının üzerinde puanlar aldığı gözlenmiştir. COVID-19 </w:t>
      </w:r>
      <w:proofErr w:type="spellStart"/>
      <w:r w:rsidRPr="00555779">
        <w:rPr>
          <w:sz w:val="32"/>
          <w:szCs w:val="32"/>
        </w:rPr>
        <w:t>Salgını’nın</w:t>
      </w:r>
      <w:proofErr w:type="spellEnd"/>
      <w:r w:rsidRPr="00555779">
        <w:rPr>
          <w:sz w:val="32"/>
          <w:szCs w:val="32"/>
        </w:rPr>
        <w:t xml:space="preserve"> psikolojik etkileri ile ilgili çalışma sayısı süreç hâlâ devam etmekte olduğu için yeterli düzeyde değildir. Yine de afet yaşantısı olarak salgın hastalıkla ilgili önceden yapılmış çalışmalarla yukarıda özetlenen az sayıdaki çalışma sonucu bazı psikiyatrik tanılarda sıklığın artacağına işaret etmektedir. Salgın süresi ve sonrasında toplumda </w:t>
      </w:r>
      <w:proofErr w:type="spellStart"/>
      <w:r w:rsidRPr="00555779">
        <w:rPr>
          <w:sz w:val="32"/>
          <w:szCs w:val="32"/>
        </w:rPr>
        <w:t>major</w:t>
      </w:r>
      <w:proofErr w:type="spellEnd"/>
      <w:r w:rsidRPr="00555779">
        <w:rPr>
          <w:sz w:val="32"/>
          <w:szCs w:val="32"/>
        </w:rPr>
        <w:t xml:space="preserve"> depresyon, travma sonrası stres bozukluğu, yaygın kaygı bozukluğu, obsesif-</w:t>
      </w:r>
      <w:proofErr w:type="spellStart"/>
      <w:r w:rsidRPr="00555779">
        <w:rPr>
          <w:sz w:val="32"/>
          <w:szCs w:val="32"/>
        </w:rPr>
        <w:t>kompulsif</w:t>
      </w:r>
      <w:proofErr w:type="spellEnd"/>
      <w:r w:rsidRPr="00555779">
        <w:rPr>
          <w:sz w:val="32"/>
          <w:szCs w:val="32"/>
        </w:rPr>
        <w:t xml:space="preserve"> bozukluk gibi ruhsal bozuklukların sıklığında artış öngörülmektedir. Unutulmamalıdır ki, salgın sürecinin yol açtığı stres yükü geride bırakılmış, tedavi edilmiş bir takım ruhsal sorunları yeniden tetikleyebilir ya da mevcut sorunlara bağlı şikayetlerde artış olabilir.</w:t>
      </w:r>
    </w:p>
    <w:p w14:paraId="3B314792" w14:textId="77777777" w:rsidR="00555779" w:rsidRPr="00555779" w:rsidRDefault="00555779">
      <w:pPr>
        <w:spacing w:line="259" w:lineRule="auto"/>
        <w:rPr>
          <w:sz w:val="32"/>
          <w:szCs w:val="32"/>
        </w:rPr>
      </w:pPr>
      <w:r w:rsidRPr="00555779">
        <w:rPr>
          <w:sz w:val="32"/>
          <w:szCs w:val="32"/>
        </w:rPr>
        <w:br w:type="page"/>
      </w:r>
    </w:p>
    <w:p w14:paraId="75307DCC" w14:textId="77777777" w:rsidR="00985AE8" w:rsidRDefault="00555779">
      <w:pPr>
        <w:rPr>
          <w:sz w:val="32"/>
          <w:szCs w:val="32"/>
        </w:rPr>
      </w:pPr>
      <w:r w:rsidRPr="00555779">
        <w:rPr>
          <w:sz w:val="32"/>
          <w:szCs w:val="32"/>
        </w:rPr>
        <w:lastRenderedPageBreak/>
        <w:t xml:space="preserve">COVID-19, Kayıp Duygusu ve Depresyon Küresel afet olayı olarak tanımlanan COVID-19 Salgını çeşitli biçimlerde kayıp duygusunun yaşanmasına neden olmaktadır. Bu süreçte insanlar, </w:t>
      </w:r>
    </w:p>
    <w:p w14:paraId="023391FD" w14:textId="77777777" w:rsidR="00985AE8" w:rsidRDefault="00555779">
      <w:pPr>
        <w:rPr>
          <w:sz w:val="32"/>
          <w:szCs w:val="32"/>
        </w:rPr>
      </w:pPr>
      <w:r w:rsidRPr="00555779">
        <w:rPr>
          <w:sz w:val="32"/>
          <w:szCs w:val="32"/>
        </w:rPr>
        <w:t>• fiziksel güvenlik duygusunu,</w:t>
      </w:r>
    </w:p>
    <w:p w14:paraId="7AEC2E6C" w14:textId="77777777" w:rsidR="00985AE8" w:rsidRDefault="00555779">
      <w:pPr>
        <w:rPr>
          <w:sz w:val="32"/>
          <w:szCs w:val="32"/>
        </w:rPr>
      </w:pPr>
      <w:r w:rsidRPr="00555779">
        <w:rPr>
          <w:sz w:val="32"/>
          <w:szCs w:val="32"/>
        </w:rPr>
        <w:t xml:space="preserve"> • gündelik rutinini,</w:t>
      </w:r>
    </w:p>
    <w:p w14:paraId="7A93E866" w14:textId="77777777" w:rsidR="00985AE8" w:rsidRDefault="00555779">
      <w:pPr>
        <w:rPr>
          <w:sz w:val="32"/>
          <w:szCs w:val="32"/>
        </w:rPr>
      </w:pPr>
      <w:r w:rsidRPr="00555779">
        <w:rPr>
          <w:sz w:val="32"/>
          <w:szCs w:val="32"/>
        </w:rPr>
        <w:t xml:space="preserve"> • taahhüt edileni,</w:t>
      </w:r>
    </w:p>
    <w:p w14:paraId="30F27369" w14:textId="77777777" w:rsidR="00985AE8" w:rsidRDefault="00555779">
      <w:pPr>
        <w:rPr>
          <w:sz w:val="32"/>
          <w:szCs w:val="32"/>
        </w:rPr>
      </w:pPr>
      <w:r w:rsidRPr="00555779">
        <w:rPr>
          <w:sz w:val="32"/>
          <w:szCs w:val="32"/>
        </w:rPr>
        <w:t xml:space="preserve"> • inancını,</w:t>
      </w:r>
    </w:p>
    <w:p w14:paraId="6A7ABDCC" w14:textId="77777777" w:rsidR="00985AE8" w:rsidRDefault="00555779">
      <w:pPr>
        <w:rPr>
          <w:sz w:val="32"/>
          <w:szCs w:val="32"/>
        </w:rPr>
      </w:pPr>
      <w:r w:rsidRPr="00555779">
        <w:rPr>
          <w:sz w:val="32"/>
          <w:szCs w:val="32"/>
        </w:rPr>
        <w:t xml:space="preserve"> • mesleğini, </w:t>
      </w:r>
    </w:p>
    <w:p w14:paraId="2AF0AFB6" w14:textId="77777777" w:rsidR="00985AE8" w:rsidRDefault="00555779">
      <w:pPr>
        <w:rPr>
          <w:sz w:val="32"/>
          <w:szCs w:val="32"/>
        </w:rPr>
      </w:pPr>
      <w:r w:rsidRPr="00555779">
        <w:rPr>
          <w:sz w:val="32"/>
          <w:szCs w:val="32"/>
        </w:rPr>
        <w:t xml:space="preserve">• gelecek algısını, </w:t>
      </w:r>
    </w:p>
    <w:p w14:paraId="66156EFB" w14:textId="77777777" w:rsidR="00985AE8" w:rsidRDefault="00555779">
      <w:pPr>
        <w:rPr>
          <w:sz w:val="32"/>
          <w:szCs w:val="32"/>
        </w:rPr>
      </w:pPr>
      <w:r w:rsidRPr="00555779">
        <w:rPr>
          <w:sz w:val="32"/>
          <w:szCs w:val="32"/>
        </w:rPr>
        <w:t>• geçmişe bakıp geleceği tahmin etme yetisini,</w:t>
      </w:r>
    </w:p>
    <w:p w14:paraId="05FC4682" w14:textId="77777777" w:rsidR="00985AE8" w:rsidRDefault="00555779">
      <w:pPr>
        <w:rPr>
          <w:sz w:val="32"/>
          <w:szCs w:val="32"/>
        </w:rPr>
      </w:pPr>
      <w:r w:rsidRPr="00555779">
        <w:rPr>
          <w:sz w:val="32"/>
          <w:szCs w:val="32"/>
        </w:rPr>
        <w:t xml:space="preserve"> • yaşam üzerindeki kontrolünü,</w:t>
      </w:r>
    </w:p>
    <w:p w14:paraId="2DFD3427" w14:textId="6F6BCAFA" w:rsidR="00985AE8" w:rsidRDefault="00555779">
      <w:pPr>
        <w:rPr>
          <w:sz w:val="32"/>
          <w:szCs w:val="32"/>
        </w:rPr>
      </w:pPr>
      <w:r w:rsidRPr="00555779">
        <w:rPr>
          <w:sz w:val="32"/>
          <w:szCs w:val="32"/>
        </w:rPr>
        <w:t xml:space="preserve"> • sevdiklerini,</w:t>
      </w:r>
      <w:r w:rsidR="00985AE8">
        <w:rPr>
          <w:sz w:val="32"/>
          <w:szCs w:val="32"/>
        </w:rPr>
        <w:t xml:space="preserve"> </w:t>
      </w:r>
      <w:r w:rsidRPr="00555779">
        <w:rPr>
          <w:sz w:val="32"/>
          <w:szCs w:val="32"/>
        </w:rPr>
        <w:t>yakınlarını,</w:t>
      </w:r>
    </w:p>
    <w:p w14:paraId="66BAD0C0" w14:textId="77777777" w:rsidR="00985AE8" w:rsidRDefault="00555779">
      <w:pPr>
        <w:rPr>
          <w:sz w:val="32"/>
          <w:szCs w:val="32"/>
        </w:rPr>
      </w:pPr>
      <w:r w:rsidRPr="00555779">
        <w:rPr>
          <w:sz w:val="32"/>
          <w:szCs w:val="32"/>
        </w:rPr>
        <w:t xml:space="preserve"> • diğerlerine güvenini, </w:t>
      </w:r>
    </w:p>
    <w:p w14:paraId="70AE2540" w14:textId="77777777" w:rsidR="00985AE8" w:rsidRDefault="00555779">
      <w:pPr>
        <w:rPr>
          <w:sz w:val="32"/>
          <w:szCs w:val="32"/>
        </w:rPr>
      </w:pPr>
      <w:r w:rsidRPr="00555779">
        <w:rPr>
          <w:sz w:val="32"/>
          <w:szCs w:val="32"/>
        </w:rPr>
        <w:t>• umudunu,</w:t>
      </w:r>
    </w:p>
    <w:p w14:paraId="6F7BD679" w14:textId="77777777" w:rsidR="00985AE8" w:rsidRDefault="00555779">
      <w:pPr>
        <w:rPr>
          <w:sz w:val="32"/>
          <w:szCs w:val="32"/>
        </w:rPr>
      </w:pPr>
      <w:r w:rsidRPr="00555779">
        <w:rPr>
          <w:sz w:val="32"/>
          <w:szCs w:val="32"/>
        </w:rPr>
        <w:t xml:space="preserve"> • kişisel gücünü, </w:t>
      </w:r>
    </w:p>
    <w:p w14:paraId="300CA03B" w14:textId="77777777" w:rsidR="00985AE8" w:rsidRDefault="00555779">
      <w:pPr>
        <w:rPr>
          <w:sz w:val="32"/>
          <w:szCs w:val="32"/>
        </w:rPr>
      </w:pPr>
      <w:r w:rsidRPr="00555779">
        <w:rPr>
          <w:sz w:val="32"/>
          <w:szCs w:val="32"/>
        </w:rPr>
        <w:t xml:space="preserve">• işini, ekonomik gücünü, </w:t>
      </w:r>
    </w:p>
    <w:p w14:paraId="405F9FC8" w14:textId="77777777" w:rsidR="00985AE8" w:rsidRDefault="00555779">
      <w:pPr>
        <w:rPr>
          <w:sz w:val="32"/>
          <w:szCs w:val="32"/>
        </w:rPr>
      </w:pPr>
      <w:r w:rsidRPr="00555779">
        <w:rPr>
          <w:sz w:val="32"/>
          <w:szCs w:val="32"/>
        </w:rPr>
        <w:t xml:space="preserve">• arkadaşlarını kaybetmektedir. </w:t>
      </w:r>
    </w:p>
    <w:p w14:paraId="6E21A7DD" w14:textId="59B99A41" w:rsidR="00555779" w:rsidRDefault="00555779">
      <w:pPr>
        <w:rPr>
          <w:sz w:val="32"/>
          <w:szCs w:val="32"/>
        </w:rPr>
      </w:pPr>
      <w:r w:rsidRPr="00555779">
        <w:rPr>
          <w:sz w:val="32"/>
          <w:szCs w:val="32"/>
        </w:rPr>
        <w:t xml:space="preserve">Salgına ya da salgınla ilgili alınan önlemlere bağlı olarak insanlar maddi ve manevi kayıp yaşamaktadır. Kaybın kişi için önemi ve geri dönüşümsüz olması depresyon sıklığının diğer ruhsal bozukluklardan daha fazla olacağı öngörüsüne yol açmaktadır. Aşağıda sıralanan risk etkenlerinin varlığı bireyin </w:t>
      </w:r>
      <w:proofErr w:type="spellStart"/>
      <w:r w:rsidRPr="00555779">
        <w:rPr>
          <w:sz w:val="32"/>
          <w:szCs w:val="32"/>
        </w:rPr>
        <w:t>major</w:t>
      </w:r>
      <w:proofErr w:type="spellEnd"/>
      <w:r w:rsidRPr="00555779">
        <w:rPr>
          <w:sz w:val="32"/>
          <w:szCs w:val="32"/>
        </w:rPr>
        <w:t xml:space="preserve"> depresyon, </w:t>
      </w:r>
      <w:proofErr w:type="gramStart"/>
      <w:r w:rsidRPr="00555779">
        <w:rPr>
          <w:sz w:val="32"/>
          <w:szCs w:val="32"/>
        </w:rPr>
        <w:t>travma</w:t>
      </w:r>
      <w:proofErr w:type="gramEnd"/>
      <w:r w:rsidRPr="00555779">
        <w:rPr>
          <w:sz w:val="32"/>
          <w:szCs w:val="32"/>
        </w:rPr>
        <w:t xml:space="preserve"> sonrası stres bozukluğu ve/ya kaygı bozukluğu tanısı alma olasılığını artırmaktadır: a. COVID-19 Salgını öncesinde ruhsal bozukluk veya kronik fiziksel hastalık tanısı almış olma (tedavi görmüş veya tedavisi süren), b. COVID-19 tanısı alma, tedavi görme veya karantinada kalma, c. Bir yakınını COVID-19 hastalığına bağlı kaybetme, d. Bu süreçte yoğun </w:t>
      </w:r>
      <w:r w:rsidRPr="00555779">
        <w:rPr>
          <w:sz w:val="32"/>
          <w:szCs w:val="32"/>
        </w:rPr>
        <w:lastRenderedPageBreak/>
        <w:t>strese maruz kalma, e. Salgınla birlikte ciddi ekonomik kayıp, iş kaybı yaşama veya iflas etme.</w:t>
      </w:r>
    </w:p>
    <w:p w14:paraId="214BADDE" w14:textId="6F59DD8F" w:rsidR="00985AE8" w:rsidRDefault="00985AE8">
      <w:pPr>
        <w:rPr>
          <w:sz w:val="32"/>
          <w:szCs w:val="32"/>
        </w:rPr>
      </w:pPr>
    </w:p>
    <w:p w14:paraId="3B4708D9" w14:textId="77777777" w:rsidR="00985AE8" w:rsidRDefault="00985AE8" w:rsidP="00985AE8">
      <w:pPr>
        <w:pStyle w:val="KonuBal"/>
      </w:pPr>
      <w:r>
        <w:t>KAYNAKÇA:</w:t>
      </w:r>
    </w:p>
    <w:p w14:paraId="2F2B52E3" w14:textId="77777777" w:rsidR="00985AE8" w:rsidRDefault="00985AE8" w:rsidP="00985AE8">
      <w:r>
        <w:t>1.WWW.Tcsaglıkbakanlığı.gov.tr</w:t>
      </w:r>
    </w:p>
    <w:p w14:paraId="2C179114" w14:textId="77777777" w:rsidR="00985AE8" w:rsidRDefault="00985AE8" w:rsidP="00985AE8">
      <w:r>
        <w:t>2.</w:t>
      </w:r>
      <w:r w:rsidRPr="00555779">
        <w:t xml:space="preserve"> </w:t>
      </w:r>
      <w:r>
        <w:t>Doç. Dr. Sedat Işıklı</w:t>
      </w:r>
    </w:p>
    <w:p w14:paraId="1F25721A" w14:textId="77777777" w:rsidR="00985AE8" w:rsidRDefault="00985AE8" w:rsidP="00985AE8">
      <w:r>
        <w:t>3.</w:t>
      </w:r>
      <w:r w:rsidRPr="0083090B">
        <w:t xml:space="preserve"> </w:t>
      </w:r>
      <w:r>
        <w:t xml:space="preserve">Prof. Dr. </w:t>
      </w:r>
      <w:proofErr w:type="gramStart"/>
      <w:r>
        <w:t>Müjgan</w:t>
      </w:r>
      <w:proofErr w:type="gramEnd"/>
      <w:r>
        <w:t xml:space="preserve"> </w:t>
      </w:r>
      <w:proofErr w:type="spellStart"/>
      <w:r>
        <w:t>İnözü</w:t>
      </w:r>
      <w:proofErr w:type="spellEnd"/>
      <w:r>
        <w:t xml:space="preserve"> </w:t>
      </w:r>
      <w:proofErr w:type="spellStart"/>
      <w:r>
        <w:t>Mermerkaya</w:t>
      </w:r>
      <w:proofErr w:type="spellEnd"/>
    </w:p>
    <w:p w14:paraId="7A970E02" w14:textId="77777777" w:rsidR="00985AE8" w:rsidRDefault="00985AE8" w:rsidP="00985AE8">
      <w:r>
        <w:t>4.</w:t>
      </w:r>
      <w:r w:rsidRPr="0083090B">
        <w:t xml:space="preserve"> </w:t>
      </w:r>
      <w:r>
        <w:t>Arş. Gör. Elif Üzümcü</w:t>
      </w:r>
    </w:p>
    <w:p w14:paraId="10015645" w14:textId="77777777" w:rsidR="00985AE8" w:rsidRDefault="00985AE8" w:rsidP="00985AE8">
      <w:r>
        <w:t>5.</w:t>
      </w:r>
      <w:r w:rsidRPr="0083090B">
        <w:t xml:space="preserve"> </w:t>
      </w:r>
      <w:r>
        <w:t>Arş. Gör. A. Banu Çiçek Akbaş</w:t>
      </w:r>
    </w:p>
    <w:p w14:paraId="1E574C24" w14:textId="77777777" w:rsidR="00985AE8" w:rsidRDefault="00985AE8" w:rsidP="00985AE8">
      <w:r>
        <w:t>6.</w:t>
      </w:r>
      <w:r w:rsidRPr="0083090B">
        <w:t xml:space="preserve"> </w:t>
      </w:r>
      <w:r>
        <w:t>Arş. Gör. Özlem Ergin</w:t>
      </w:r>
    </w:p>
    <w:p w14:paraId="1610C7F7" w14:textId="77777777" w:rsidR="00985AE8" w:rsidRPr="00555779" w:rsidRDefault="00985AE8" w:rsidP="00985AE8">
      <w:r>
        <w:t xml:space="preserve">7.Hacettepe Üniversitesi </w:t>
      </w:r>
      <w:proofErr w:type="gramStart"/>
      <w:r>
        <w:t>Edebiyat fakültesi</w:t>
      </w:r>
      <w:proofErr w:type="gramEnd"/>
      <w:r>
        <w:t xml:space="preserve"> Psikoloji bölümü</w:t>
      </w:r>
    </w:p>
    <w:p w14:paraId="6595B4D4" w14:textId="77777777" w:rsidR="00985AE8" w:rsidRDefault="00985AE8">
      <w:pPr>
        <w:rPr>
          <w:sz w:val="32"/>
          <w:szCs w:val="32"/>
        </w:rPr>
      </w:pPr>
    </w:p>
    <w:p w14:paraId="26A428DF" w14:textId="154C3213" w:rsidR="00555779" w:rsidRDefault="00555779">
      <w:pPr>
        <w:rPr>
          <w:sz w:val="32"/>
          <w:szCs w:val="32"/>
        </w:rPr>
      </w:pPr>
    </w:p>
    <w:sectPr w:rsidR="005557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3B8C" w14:textId="77777777" w:rsidR="00F31E72" w:rsidRDefault="00F31E72" w:rsidP="00555779">
      <w:pPr>
        <w:spacing w:after="0" w:line="240" w:lineRule="auto"/>
      </w:pPr>
      <w:r>
        <w:separator/>
      </w:r>
    </w:p>
  </w:endnote>
  <w:endnote w:type="continuationSeparator" w:id="0">
    <w:p w14:paraId="7E4D2821" w14:textId="77777777" w:rsidR="00F31E72" w:rsidRDefault="00F31E72" w:rsidP="0055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43CD" w14:textId="77777777" w:rsidR="00F31E72" w:rsidRDefault="00F31E72" w:rsidP="00555779">
      <w:pPr>
        <w:spacing w:after="0" w:line="240" w:lineRule="auto"/>
      </w:pPr>
      <w:r>
        <w:separator/>
      </w:r>
    </w:p>
  </w:footnote>
  <w:footnote w:type="continuationSeparator" w:id="0">
    <w:p w14:paraId="776640FD" w14:textId="77777777" w:rsidR="00F31E72" w:rsidRDefault="00F31E72" w:rsidP="00555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4C"/>
    <w:rsid w:val="001152FF"/>
    <w:rsid w:val="001E60C2"/>
    <w:rsid w:val="00364FD8"/>
    <w:rsid w:val="0037194C"/>
    <w:rsid w:val="00555779"/>
    <w:rsid w:val="006260B4"/>
    <w:rsid w:val="006A01C9"/>
    <w:rsid w:val="006D400F"/>
    <w:rsid w:val="00731441"/>
    <w:rsid w:val="00732473"/>
    <w:rsid w:val="0083090B"/>
    <w:rsid w:val="00985AE8"/>
    <w:rsid w:val="00BF1B14"/>
    <w:rsid w:val="00F31E72"/>
    <w:rsid w:val="00F62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A67F"/>
  <w15:chartTrackingRefBased/>
  <w15:docId w15:val="{43B5FF97-C1E3-4D04-B5FE-F9D110BA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C9"/>
    <w:pPr>
      <w:spacing w:line="256" w:lineRule="auto"/>
    </w:pPr>
  </w:style>
  <w:style w:type="paragraph" w:styleId="Balk2">
    <w:name w:val="heading 2"/>
    <w:basedOn w:val="Normal"/>
    <w:link w:val="Balk2Char"/>
    <w:uiPriority w:val="9"/>
    <w:qFormat/>
    <w:rsid w:val="001152F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57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5779"/>
  </w:style>
  <w:style w:type="paragraph" w:styleId="AltBilgi">
    <w:name w:val="footer"/>
    <w:basedOn w:val="Normal"/>
    <w:link w:val="AltBilgiChar"/>
    <w:uiPriority w:val="99"/>
    <w:unhideWhenUsed/>
    <w:rsid w:val="005557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5779"/>
  </w:style>
  <w:style w:type="paragraph" w:styleId="KonuBal">
    <w:name w:val="Title"/>
    <w:basedOn w:val="Normal"/>
    <w:next w:val="Normal"/>
    <w:link w:val="KonuBalChar"/>
    <w:uiPriority w:val="10"/>
    <w:qFormat/>
    <w:rsid w:val="00555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5779"/>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1152F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52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67493">
      <w:bodyDiv w:val="1"/>
      <w:marLeft w:val="0"/>
      <w:marRight w:val="0"/>
      <w:marTop w:val="0"/>
      <w:marBottom w:val="0"/>
      <w:divBdr>
        <w:top w:val="none" w:sz="0" w:space="0" w:color="auto"/>
        <w:left w:val="none" w:sz="0" w:space="0" w:color="auto"/>
        <w:bottom w:val="none" w:sz="0" w:space="0" w:color="auto"/>
        <w:right w:val="none" w:sz="0" w:space="0" w:color="auto"/>
      </w:divBdr>
      <w:divsChild>
        <w:div w:id="6671736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korkut</dc:creator>
  <cp:keywords/>
  <dc:description/>
  <cp:lastModifiedBy>İlker ÜNLÜ</cp:lastModifiedBy>
  <cp:revision>2</cp:revision>
  <dcterms:created xsi:type="dcterms:W3CDTF">2020-11-26T11:09:00Z</dcterms:created>
  <dcterms:modified xsi:type="dcterms:W3CDTF">2020-11-26T11:09:00Z</dcterms:modified>
</cp:coreProperties>
</file>